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C1108" w14:textId="77777777" w:rsidR="0015041D" w:rsidRDefault="0015041D" w:rsidP="0015041D">
      <w:r>
        <w:rPr>
          <w:noProof/>
          <w:lang w:eastAsia="en-GB"/>
        </w:rPr>
        <w:drawing>
          <wp:anchor distT="0" distB="0" distL="114300" distR="114300" simplePos="0" relativeHeight="251658239" behindDoc="1" locked="0" layoutInCell="1" allowOverlap="1" wp14:anchorId="030594F7" wp14:editId="08308002">
            <wp:simplePos x="0" y="0"/>
            <wp:positionH relativeFrom="column">
              <wp:posOffset>-716280</wp:posOffset>
            </wp:positionH>
            <wp:positionV relativeFrom="paragraph">
              <wp:posOffset>-914400</wp:posOffset>
            </wp:positionV>
            <wp:extent cx="7543800" cy="10679234"/>
            <wp:effectExtent l="0" t="0" r="0" b="8255"/>
            <wp:wrapNone/>
            <wp:docPr id="25" name="Picture 25" descr="Design QNAP:#IEMA:IEMA Training Manual Cover Template:Images:IEMA Training Manual Cover Template 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 QNAP:#IEMA:IEMA Training Manual Cover Template:Images:IEMA Training Manual Cover Template Blank.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7543800" cy="10679234"/>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2365A31" w14:textId="77777777" w:rsidR="00966F13" w:rsidRDefault="00966F13" w:rsidP="00966F13">
      <w:pPr>
        <w:jc w:val="center"/>
        <w:rPr>
          <w:rFonts w:ascii="Arial" w:hAnsi="Arial" w:cs="Arial"/>
          <w:sz w:val="96"/>
          <w:szCs w:val="96"/>
        </w:rPr>
      </w:pPr>
    </w:p>
    <w:p w14:paraId="7A2ECE0F" w14:textId="77777777" w:rsidR="00917781" w:rsidRPr="00917781" w:rsidRDefault="00917781" w:rsidP="00917781">
      <w:pPr>
        <w:rPr>
          <w:szCs w:val="28"/>
        </w:rPr>
      </w:pPr>
    </w:p>
    <w:p w14:paraId="70A4017F" w14:textId="77777777" w:rsidR="00917781" w:rsidRPr="00917781" w:rsidRDefault="0015041D" w:rsidP="00917781">
      <w:pPr>
        <w:rPr>
          <w:szCs w:val="28"/>
        </w:rPr>
      </w:pPr>
      <w:r>
        <w:rPr>
          <w:noProof/>
          <w:lang w:eastAsia="en-GB"/>
        </w:rPr>
        <mc:AlternateContent>
          <mc:Choice Requires="wps">
            <w:drawing>
              <wp:anchor distT="0" distB="0" distL="114300" distR="114300" simplePos="0" relativeHeight="251661312" behindDoc="0" locked="0" layoutInCell="1" allowOverlap="1" wp14:anchorId="47AB7526" wp14:editId="17BA08A6">
                <wp:simplePos x="0" y="0"/>
                <wp:positionH relativeFrom="margin">
                  <wp:align>left</wp:align>
                </wp:positionH>
                <wp:positionV relativeFrom="paragraph">
                  <wp:posOffset>231140</wp:posOffset>
                </wp:positionV>
                <wp:extent cx="6400800" cy="2667000"/>
                <wp:effectExtent l="0" t="0" r="0" b="0"/>
                <wp:wrapSquare wrapText="bothSides"/>
                <wp:docPr id="26" name="Text Box 26"/>
                <wp:cNvGraphicFramePr/>
                <a:graphic xmlns:a="http://schemas.openxmlformats.org/drawingml/2006/main">
                  <a:graphicData uri="http://schemas.microsoft.com/office/word/2010/wordprocessingShape">
                    <wps:wsp>
                      <wps:cNvSpPr txBox="1"/>
                      <wps:spPr>
                        <a:xfrm>
                          <a:off x="0" y="0"/>
                          <a:ext cx="6400800" cy="2667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280761" w14:textId="759B0C1A" w:rsidR="0097300C" w:rsidRPr="003E0BB3" w:rsidRDefault="0097300C" w:rsidP="0015041D">
                            <w:pPr>
                              <w:spacing w:line="240" w:lineRule="atLeast"/>
                              <w:rPr>
                                <w:rFonts w:asciiTheme="minorHAnsi" w:hAnsiTheme="minorHAnsi"/>
                                <w:color w:val="900068"/>
                                <w:sz w:val="100"/>
                                <w:szCs w:val="100"/>
                              </w:rPr>
                            </w:pPr>
                            <w:r w:rsidRPr="003E0BB3">
                              <w:rPr>
                                <w:rFonts w:asciiTheme="minorHAnsi" w:hAnsiTheme="minorHAnsi"/>
                                <w:color w:val="900068"/>
                                <w:sz w:val="100"/>
                                <w:szCs w:val="100"/>
                              </w:rPr>
                              <w:t xml:space="preserve">IEMA Fellow </w:t>
                            </w:r>
                            <w:r>
                              <w:rPr>
                                <w:rFonts w:asciiTheme="minorHAnsi" w:hAnsiTheme="minorHAnsi"/>
                                <w:color w:val="900068"/>
                                <w:sz w:val="100"/>
                                <w:szCs w:val="100"/>
                              </w:rPr>
                              <w:t>Mentor</w:t>
                            </w:r>
                            <w:r w:rsidRPr="003E0BB3">
                              <w:rPr>
                                <w:rFonts w:asciiTheme="minorHAnsi" w:hAnsiTheme="minorHAnsi"/>
                                <w:color w:val="900068"/>
                                <w:sz w:val="100"/>
                                <w:szCs w:val="100"/>
                              </w:rPr>
                              <w:t xml:space="preserve">ing </w:t>
                            </w:r>
                          </w:p>
                          <w:p w14:paraId="3BAFC577" w14:textId="582C4877" w:rsidR="0097300C" w:rsidRPr="003E0BB3" w:rsidRDefault="0097300C" w:rsidP="0015041D">
                            <w:pPr>
                              <w:spacing w:line="240" w:lineRule="atLeast"/>
                              <w:rPr>
                                <w:rFonts w:asciiTheme="minorHAnsi" w:hAnsiTheme="minorHAnsi"/>
                                <w:color w:val="900068"/>
                                <w:sz w:val="64"/>
                                <w:szCs w:val="64"/>
                              </w:rPr>
                            </w:pPr>
                            <w:r>
                              <w:rPr>
                                <w:rFonts w:asciiTheme="minorHAnsi" w:hAnsiTheme="minorHAnsi"/>
                                <w:color w:val="900068"/>
                                <w:sz w:val="64"/>
                                <w:szCs w:val="64"/>
                              </w:rPr>
                              <w:t>Mentee</w:t>
                            </w:r>
                            <w:r w:rsidRPr="003E0BB3">
                              <w:rPr>
                                <w:rFonts w:asciiTheme="minorHAnsi" w:hAnsiTheme="minorHAnsi"/>
                                <w:color w:val="900068"/>
                                <w:sz w:val="64"/>
                                <w:szCs w:val="64"/>
                              </w:rPr>
                              <w:t xml:space="preserve"> Guidance Notes &amp; Application Forms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AB7526" id="_x0000_t202" coordsize="21600,21600" o:spt="202" path="m,l,21600r21600,l21600,xe">
                <v:stroke joinstyle="miter"/>
                <v:path gradientshapeok="t" o:connecttype="rect"/>
              </v:shapetype>
              <v:shape id="Text Box 26" o:spid="_x0000_s1026" type="#_x0000_t202" style="position:absolute;margin-left:0;margin-top:18.2pt;width:7in;height:210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" filled="f" stroked="f">
                <v:textbox>
                  <w:txbxContent>
                    <w:p w14:paraId="15280761" w14:textId="759B0C1A" w:rsidR="0097300C" w:rsidRPr="003E0BB3" w:rsidRDefault="0097300C" w:rsidP="0015041D">
                      <w:pPr>
                        <w:spacing w:line="240" w:lineRule="atLeast"/>
                        <w:rPr>
                          <w:rFonts w:asciiTheme="minorHAnsi" w:hAnsiTheme="minorHAnsi"/>
                          <w:color w:val="900068"/>
                          <w:sz w:val="100"/>
                          <w:szCs w:val="100"/>
                        </w:rPr>
                      </w:pPr>
                      <w:r w:rsidRPr="003E0BB3">
                        <w:rPr>
                          <w:rFonts w:asciiTheme="minorHAnsi" w:hAnsiTheme="minorHAnsi"/>
                          <w:color w:val="900068"/>
                          <w:sz w:val="100"/>
                          <w:szCs w:val="100"/>
                        </w:rPr>
                        <w:t xml:space="preserve">IEMA Fellow </w:t>
                      </w:r>
                      <w:r>
                        <w:rPr>
                          <w:rFonts w:asciiTheme="minorHAnsi" w:hAnsiTheme="minorHAnsi"/>
                          <w:color w:val="900068"/>
                          <w:sz w:val="100"/>
                          <w:szCs w:val="100"/>
                        </w:rPr>
                        <w:t>Mentor</w:t>
                      </w:r>
                      <w:r w:rsidRPr="003E0BB3">
                        <w:rPr>
                          <w:rFonts w:asciiTheme="minorHAnsi" w:hAnsiTheme="minorHAnsi"/>
                          <w:color w:val="900068"/>
                          <w:sz w:val="100"/>
                          <w:szCs w:val="100"/>
                        </w:rPr>
                        <w:t xml:space="preserve">ing </w:t>
                      </w:r>
                    </w:p>
                    <w:p w14:paraId="3BAFC577" w14:textId="582C4877" w:rsidR="0097300C" w:rsidRPr="003E0BB3" w:rsidRDefault="0097300C" w:rsidP="0015041D">
                      <w:pPr>
                        <w:spacing w:line="240" w:lineRule="atLeast"/>
                        <w:rPr>
                          <w:rFonts w:asciiTheme="minorHAnsi" w:hAnsiTheme="minorHAnsi"/>
                          <w:color w:val="900068"/>
                          <w:sz w:val="64"/>
                          <w:szCs w:val="64"/>
                        </w:rPr>
                      </w:pPr>
                      <w:r>
                        <w:rPr>
                          <w:rFonts w:asciiTheme="minorHAnsi" w:hAnsiTheme="minorHAnsi"/>
                          <w:color w:val="900068"/>
                          <w:sz w:val="64"/>
                          <w:szCs w:val="64"/>
                        </w:rPr>
                        <w:t>Mentee</w:t>
                      </w:r>
                      <w:r w:rsidRPr="003E0BB3">
                        <w:rPr>
                          <w:rFonts w:asciiTheme="minorHAnsi" w:hAnsiTheme="minorHAnsi"/>
                          <w:color w:val="900068"/>
                          <w:sz w:val="64"/>
                          <w:szCs w:val="64"/>
                        </w:rPr>
                        <w:t xml:space="preserve"> Guidance Notes &amp; Application Forms</w:t>
                      </w:r>
                    </w:p>
                  </w:txbxContent>
                </v:textbox>
                <w10:wrap type="square" anchorx="margin"/>
              </v:shape>
            </w:pict>
          </mc:Fallback>
        </mc:AlternateContent>
      </w:r>
    </w:p>
    <w:p w14:paraId="5EDA5334" w14:textId="77777777" w:rsidR="00917781" w:rsidRPr="00917781" w:rsidRDefault="00917781" w:rsidP="00917781">
      <w:pPr>
        <w:rPr>
          <w:szCs w:val="28"/>
        </w:rPr>
      </w:pPr>
    </w:p>
    <w:p w14:paraId="78B6EBA5" w14:textId="77777777" w:rsidR="00917781" w:rsidRPr="00917781" w:rsidRDefault="00917781" w:rsidP="00917781">
      <w:pPr>
        <w:rPr>
          <w:szCs w:val="28"/>
        </w:rPr>
      </w:pPr>
    </w:p>
    <w:p w14:paraId="1C7B1F84" w14:textId="77777777" w:rsidR="00917781" w:rsidRPr="00917781" w:rsidRDefault="00917781" w:rsidP="00917781">
      <w:pPr>
        <w:rPr>
          <w:szCs w:val="28"/>
        </w:rPr>
      </w:pPr>
    </w:p>
    <w:p w14:paraId="3A74C71F" w14:textId="77777777" w:rsidR="00917781" w:rsidRPr="00917781" w:rsidRDefault="00917781" w:rsidP="00917781">
      <w:pPr>
        <w:rPr>
          <w:szCs w:val="28"/>
        </w:rPr>
      </w:pPr>
    </w:p>
    <w:p w14:paraId="2D07C4A2" w14:textId="77777777" w:rsidR="00917781" w:rsidRPr="00917781" w:rsidRDefault="00917781" w:rsidP="00917781">
      <w:pPr>
        <w:rPr>
          <w:szCs w:val="28"/>
        </w:rPr>
      </w:pPr>
    </w:p>
    <w:p w14:paraId="1E0F428F" w14:textId="77777777" w:rsidR="00917781" w:rsidRPr="00917781" w:rsidRDefault="00917781" w:rsidP="00917781">
      <w:pPr>
        <w:rPr>
          <w:szCs w:val="28"/>
        </w:rPr>
      </w:pPr>
    </w:p>
    <w:p w14:paraId="4A793B45" w14:textId="77777777" w:rsidR="00917781" w:rsidRPr="00917781" w:rsidRDefault="00917781" w:rsidP="00917781">
      <w:pPr>
        <w:rPr>
          <w:szCs w:val="28"/>
        </w:rPr>
      </w:pPr>
    </w:p>
    <w:p w14:paraId="27E39F4F" w14:textId="77777777" w:rsidR="00917781" w:rsidRPr="00917781" w:rsidRDefault="00917781" w:rsidP="00917781">
      <w:pPr>
        <w:rPr>
          <w:szCs w:val="28"/>
        </w:rPr>
      </w:pPr>
    </w:p>
    <w:p w14:paraId="626359FC" w14:textId="77777777" w:rsidR="005D6E8D" w:rsidRDefault="005D6E8D" w:rsidP="00966F13">
      <w:pPr>
        <w:rPr>
          <w:rFonts w:ascii="Arial" w:hAnsi="Arial" w:cs="Arial"/>
          <w:b/>
          <w:sz w:val="40"/>
          <w:szCs w:val="40"/>
        </w:rPr>
      </w:pPr>
    </w:p>
    <w:p w14:paraId="188012E8" w14:textId="77777777" w:rsidR="005D6E8D" w:rsidRDefault="005D6E8D" w:rsidP="00966F13">
      <w:pPr>
        <w:rPr>
          <w:rFonts w:ascii="Arial" w:hAnsi="Arial" w:cs="Arial"/>
          <w:b/>
          <w:sz w:val="40"/>
          <w:szCs w:val="40"/>
        </w:rPr>
      </w:pPr>
    </w:p>
    <w:p w14:paraId="04621983" w14:textId="77777777" w:rsidR="005D6E8D" w:rsidRDefault="005D6E8D" w:rsidP="00966F13">
      <w:pPr>
        <w:rPr>
          <w:rFonts w:ascii="Arial" w:hAnsi="Arial" w:cs="Arial"/>
          <w:b/>
          <w:sz w:val="40"/>
          <w:szCs w:val="40"/>
        </w:rPr>
      </w:pPr>
    </w:p>
    <w:p w14:paraId="42797827" w14:textId="77777777" w:rsidR="005D6E8D" w:rsidRDefault="005D6E8D" w:rsidP="00966F13">
      <w:pPr>
        <w:rPr>
          <w:rFonts w:ascii="Arial" w:hAnsi="Arial" w:cs="Arial"/>
          <w:b/>
          <w:sz w:val="40"/>
          <w:szCs w:val="40"/>
        </w:rPr>
      </w:pPr>
    </w:p>
    <w:p w14:paraId="7937B97F" w14:textId="09C8043F" w:rsidR="0097300C" w:rsidRDefault="0097300C" w:rsidP="00966F13">
      <w:pPr>
        <w:rPr>
          <w:rFonts w:asciiTheme="minorHAnsi" w:hAnsiTheme="minorHAnsi" w:cstheme="minorHAnsi"/>
          <w:b/>
        </w:rPr>
      </w:pPr>
    </w:p>
    <w:sdt>
      <w:sdtPr>
        <w:rPr>
          <w:rFonts w:ascii="Calibri" w:eastAsia="Calibri" w:hAnsi="Calibri" w:cs="Times New Roman"/>
          <w:color w:val="auto"/>
          <w:szCs w:val="22"/>
          <w:lang w:val="en-GB"/>
        </w:rPr>
        <w:id w:val="1631521610"/>
        <w:docPartObj>
          <w:docPartGallery w:val="Table of Contents"/>
          <w:docPartUnique/>
        </w:docPartObj>
      </w:sdtPr>
      <w:sdtEndPr>
        <w:rPr>
          <w:b/>
          <w:bCs/>
          <w:noProof/>
        </w:rPr>
      </w:sdtEndPr>
      <w:sdtContent>
        <w:p w14:paraId="5DD59DED" w14:textId="0B7C0A33" w:rsidR="0097300C" w:rsidRPr="0097300C" w:rsidRDefault="0097300C">
          <w:pPr>
            <w:pStyle w:val="TOCHeading"/>
            <w:rPr>
              <w:rFonts w:asciiTheme="minorHAnsi" w:hAnsiTheme="minorHAnsi" w:cstheme="minorHAnsi"/>
              <w:color w:val="900068"/>
            </w:rPr>
          </w:pPr>
          <w:r w:rsidRPr="0097300C">
            <w:rPr>
              <w:rFonts w:asciiTheme="minorHAnsi" w:hAnsiTheme="minorHAnsi" w:cstheme="minorHAnsi"/>
              <w:color w:val="900068"/>
            </w:rPr>
            <w:t>Contents</w:t>
          </w:r>
        </w:p>
        <w:p w14:paraId="77B49B21" w14:textId="3EC6C244" w:rsidR="00A775A0" w:rsidRDefault="0097300C">
          <w:pPr>
            <w:pStyle w:val="TOC1"/>
            <w:tabs>
              <w:tab w:val="left" w:pos="440"/>
              <w:tab w:val="right" w:leader="dot" w:pos="9322"/>
            </w:tabs>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508349723" w:history="1">
            <w:r w:rsidR="00A775A0" w:rsidRPr="0055200A">
              <w:rPr>
                <w:rStyle w:val="Hyperlink"/>
                <w:rFonts w:cstheme="minorHAnsi"/>
                <w:noProof/>
              </w:rPr>
              <w:t>1.</w:t>
            </w:r>
            <w:r w:rsidR="00A775A0">
              <w:rPr>
                <w:rFonts w:asciiTheme="minorHAnsi" w:eastAsiaTheme="minorEastAsia" w:hAnsiTheme="minorHAnsi" w:cstheme="minorBidi"/>
                <w:noProof/>
                <w:lang w:eastAsia="en-GB"/>
              </w:rPr>
              <w:tab/>
            </w:r>
            <w:r w:rsidR="00A775A0" w:rsidRPr="0055200A">
              <w:rPr>
                <w:rStyle w:val="Hyperlink"/>
                <w:rFonts w:cstheme="minorHAnsi"/>
                <w:noProof/>
              </w:rPr>
              <w:t>Background to Mentoring</w:t>
            </w:r>
            <w:r w:rsidR="00A775A0">
              <w:rPr>
                <w:noProof/>
                <w:webHidden/>
              </w:rPr>
              <w:tab/>
            </w:r>
            <w:r w:rsidR="00A775A0">
              <w:rPr>
                <w:noProof/>
                <w:webHidden/>
              </w:rPr>
              <w:fldChar w:fldCharType="begin"/>
            </w:r>
            <w:r w:rsidR="00A775A0">
              <w:rPr>
                <w:noProof/>
                <w:webHidden/>
              </w:rPr>
              <w:instrText xml:space="preserve"> PAGEREF _Toc508349723 \h </w:instrText>
            </w:r>
            <w:r w:rsidR="00A775A0">
              <w:rPr>
                <w:noProof/>
                <w:webHidden/>
              </w:rPr>
            </w:r>
            <w:r w:rsidR="00A775A0">
              <w:rPr>
                <w:noProof/>
                <w:webHidden/>
              </w:rPr>
              <w:fldChar w:fldCharType="separate"/>
            </w:r>
            <w:r w:rsidR="00A775A0">
              <w:rPr>
                <w:noProof/>
                <w:webHidden/>
              </w:rPr>
              <w:t>3</w:t>
            </w:r>
            <w:r w:rsidR="00A775A0">
              <w:rPr>
                <w:noProof/>
                <w:webHidden/>
              </w:rPr>
              <w:fldChar w:fldCharType="end"/>
            </w:r>
          </w:hyperlink>
        </w:p>
        <w:p w14:paraId="66B03C9E" w14:textId="7F25C173" w:rsidR="00A775A0" w:rsidRDefault="00AE5946">
          <w:pPr>
            <w:pStyle w:val="TOC1"/>
            <w:tabs>
              <w:tab w:val="left" w:pos="440"/>
              <w:tab w:val="right" w:leader="dot" w:pos="9322"/>
            </w:tabs>
            <w:rPr>
              <w:rFonts w:asciiTheme="minorHAnsi" w:eastAsiaTheme="minorEastAsia" w:hAnsiTheme="minorHAnsi" w:cstheme="minorBidi"/>
              <w:noProof/>
              <w:lang w:eastAsia="en-GB"/>
            </w:rPr>
          </w:pPr>
          <w:hyperlink w:anchor="_Toc508349724" w:history="1">
            <w:r w:rsidR="00A775A0" w:rsidRPr="0055200A">
              <w:rPr>
                <w:rStyle w:val="Hyperlink"/>
                <w:rFonts w:cstheme="minorHAnsi"/>
                <w:noProof/>
              </w:rPr>
              <w:t xml:space="preserve">2. </w:t>
            </w:r>
            <w:r w:rsidR="00A775A0">
              <w:rPr>
                <w:rFonts w:asciiTheme="minorHAnsi" w:eastAsiaTheme="minorEastAsia" w:hAnsiTheme="minorHAnsi" w:cstheme="minorBidi"/>
                <w:noProof/>
                <w:lang w:eastAsia="en-GB"/>
              </w:rPr>
              <w:tab/>
            </w:r>
            <w:r w:rsidR="00A775A0" w:rsidRPr="0055200A">
              <w:rPr>
                <w:rStyle w:val="Hyperlink"/>
                <w:rFonts w:cstheme="minorHAnsi"/>
                <w:noProof/>
              </w:rPr>
              <w:t>Objectives of the scheme</w:t>
            </w:r>
            <w:r w:rsidR="00A775A0">
              <w:rPr>
                <w:noProof/>
                <w:webHidden/>
              </w:rPr>
              <w:tab/>
            </w:r>
            <w:r w:rsidR="00A775A0">
              <w:rPr>
                <w:noProof/>
                <w:webHidden/>
              </w:rPr>
              <w:fldChar w:fldCharType="begin"/>
            </w:r>
            <w:r w:rsidR="00A775A0">
              <w:rPr>
                <w:noProof/>
                <w:webHidden/>
              </w:rPr>
              <w:instrText xml:space="preserve"> PAGEREF _Toc508349724 \h </w:instrText>
            </w:r>
            <w:r w:rsidR="00A775A0">
              <w:rPr>
                <w:noProof/>
                <w:webHidden/>
              </w:rPr>
            </w:r>
            <w:r w:rsidR="00A775A0">
              <w:rPr>
                <w:noProof/>
                <w:webHidden/>
              </w:rPr>
              <w:fldChar w:fldCharType="separate"/>
            </w:r>
            <w:r w:rsidR="00A775A0">
              <w:rPr>
                <w:noProof/>
                <w:webHidden/>
              </w:rPr>
              <w:t>3</w:t>
            </w:r>
            <w:r w:rsidR="00A775A0">
              <w:rPr>
                <w:noProof/>
                <w:webHidden/>
              </w:rPr>
              <w:fldChar w:fldCharType="end"/>
            </w:r>
          </w:hyperlink>
        </w:p>
        <w:p w14:paraId="12126E84" w14:textId="6B70B3CA" w:rsidR="00A775A0" w:rsidRDefault="00AE5946">
          <w:pPr>
            <w:pStyle w:val="TOC1"/>
            <w:tabs>
              <w:tab w:val="left" w:pos="440"/>
              <w:tab w:val="right" w:leader="dot" w:pos="9322"/>
            </w:tabs>
            <w:rPr>
              <w:rFonts w:asciiTheme="minorHAnsi" w:eastAsiaTheme="minorEastAsia" w:hAnsiTheme="minorHAnsi" w:cstheme="minorBidi"/>
              <w:noProof/>
              <w:lang w:eastAsia="en-GB"/>
            </w:rPr>
          </w:pPr>
          <w:hyperlink w:anchor="_Toc508349725" w:history="1">
            <w:r w:rsidR="00A775A0" w:rsidRPr="0055200A">
              <w:rPr>
                <w:rStyle w:val="Hyperlink"/>
                <w:rFonts w:cstheme="minorHAnsi"/>
                <w:noProof/>
              </w:rPr>
              <w:t xml:space="preserve">3. </w:t>
            </w:r>
            <w:r w:rsidR="00A775A0">
              <w:rPr>
                <w:rFonts w:asciiTheme="minorHAnsi" w:eastAsiaTheme="minorEastAsia" w:hAnsiTheme="minorHAnsi" w:cstheme="minorBidi"/>
                <w:noProof/>
                <w:lang w:eastAsia="en-GB"/>
              </w:rPr>
              <w:tab/>
            </w:r>
            <w:r w:rsidR="00A775A0" w:rsidRPr="0055200A">
              <w:rPr>
                <w:rStyle w:val="Hyperlink"/>
                <w:rFonts w:cstheme="minorHAnsi"/>
                <w:noProof/>
              </w:rPr>
              <w:t>The Role, Responsibilities and prerequisites of a Mentee</w:t>
            </w:r>
            <w:r w:rsidR="00A775A0">
              <w:rPr>
                <w:noProof/>
                <w:webHidden/>
              </w:rPr>
              <w:tab/>
            </w:r>
            <w:r w:rsidR="00A775A0">
              <w:rPr>
                <w:noProof/>
                <w:webHidden/>
              </w:rPr>
              <w:fldChar w:fldCharType="begin"/>
            </w:r>
            <w:r w:rsidR="00A775A0">
              <w:rPr>
                <w:noProof/>
                <w:webHidden/>
              </w:rPr>
              <w:instrText xml:space="preserve"> PAGEREF _Toc508349725 \h </w:instrText>
            </w:r>
            <w:r w:rsidR="00A775A0">
              <w:rPr>
                <w:noProof/>
                <w:webHidden/>
              </w:rPr>
            </w:r>
            <w:r w:rsidR="00A775A0">
              <w:rPr>
                <w:noProof/>
                <w:webHidden/>
              </w:rPr>
              <w:fldChar w:fldCharType="separate"/>
            </w:r>
            <w:r w:rsidR="00A775A0">
              <w:rPr>
                <w:noProof/>
                <w:webHidden/>
              </w:rPr>
              <w:t>3</w:t>
            </w:r>
            <w:r w:rsidR="00A775A0">
              <w:rPr>
                <w:noProof/>
                <w:webHidden/>
              </w:rPr>
              <w:fldChar w:fldCharType="end"/>
            </w:r>
          </w:hyperlink>
        </w:p>
        <w:p w14:paraId="68266DC1" w14:textId="09D89222" w:rsidR="00A775A0" w:rsidRDefault="00AE5946">
          <w:pPr>
            <w:pStyle w:val="TOC1"/>
            <w:tabs>
              <w:tab w:val="left" w:pos="440"/>
              <w:tab w:val="right" w:leader="dot" w:pos="9322"/>
            </w:tabs>
            <w:rPr>
              <w:rFonts w:asciiTheme="minorHAnsi" w:eastAsiaTheme="minorEastAsia" w:hAnsiTheme="minorHAnsi" w:cstheme="minorBidi"/>
              <w:noProof/>
              <w:lang w:eastAsia="en-GB"/>
            </w:rPr>
          </w:pPr>
          <w:hyperlink w:anchor="_Toc508349726" w:history="1">
            <w:r w:rsidR="00A775A0" w:rsidRPr="0055200A">
              <w:rPr>
                <w:rStyle w:val="Hyperlink"/>
                <w:rFonts w:cstheme="minorHAnsi"/>
                <w:noProof/>
              </w:rPr>
              <w:t>4.</w:t>
            </w:r>
            <w:r w:rsidR="00A775A0">
              <w:rPr>
                <w:rFonts w:asciiTheme="minorHAnsi" w:eastAsiaTheme="minorEastAsia" w:hAnsiTheme="minorHAnsi" w:cstheme="minorBidi"/>
                <w:noProof/>
                <w:lang w:eastAsia="en-GB"/>
              </w:rPr>
              <w:tab/>
            </w:r>
            <w:r w:rsidR="00A775A0" w:rsidRPr="0055200A">
              <w:rPr>
                <w:rStyle w:val="Hyperlink"/>
                <w:rFonts w:cstheme="minorHAnsi"/>
                <w:noProof/>
              </w:rPr>
              <w:t>Making it work</w:t>
            </w:r>
            <w:r w:rsidR="00A775A0">
              <w:rPr>
                <w:noProof/>
                <w:webHidden/>
              </w:rPr>
              <w:tab/>
            </w:r>
            <w:r w:rsidR="00A775A0">
              <w:rPr>
                <w:noProof/>
                <w:webHidden/>
              </w:rPr>
              <w:fldChar w:fldCharType="begin"/>
            </w:r>
            <w:r w:rsidR="00A775A0">
              <w:rPr>
                <w:noProof/>
                <w:webHidden/>
              </w:rPr>
              <w:instrText xml:space="preserve"> PAGEREF _Toc508349726 \h </w:instrText>
            </w:r>
            <w:r w:rsidR="00A775A0">
              <w:rPr>
                <w:noProof/>
                <w:webHidden/>
              </w:rPr>
            </w:r>
            <w:r w:rsidR="00A775A0">
              <w:rPr>
                <w:noProof/>
                <w:webHidden/>
              </w:rPr>
              <w:fldChar w:fldCharType="separate"/>
            </w:r>
            <w:r w:rsidR="00A775A0">
              <w:rPr>
                <w:noProof/>
                <w:webHidden/>
              </w:rPr>
              <w:t>4</w:t>
            </w:r>
            <w:r w:rsidR="00A775A0">
              <w:rPr>
                <w:noProof/>
                <w:webHidden/>
              </w:rPr>
              <w:fldChar w:fldCharType="end"/>
            </w:r>
          </w:hyperlink>
        </w:p>
        <w:p w14:paraId="254D80F9" w14:textId="4BDCC713" w:rsidR="00A775A0" w:rsidRDefault="00AE5946">
          <w:pPr>
            <w:pStyle w:val="TOC1"/>
            <w:tabs>
              <w:tab w:val="left" w:pos="440"/>
              <w:tab w:val="right" w:leader="dot" w:pos="9322"/>
            </w:tabs>
            <w:rPr>
              <w:rFonts w:asciiTheme="minorHAnsi" w:eastAsiaTheme="minorEastAsia" w:hAnsiTheme="minorHAnsi" w:cstheme="minorBidi"/>
              <w:noProof/>
              <w:lang w:eastAsia="en-GB"/>
            </w:rPr>
          </w:pPr>
          <w:hyperlink w:anchor="_Toc508349727" w:history="1">
            <w:r w:rsidR="00A775A0" w:rsidRPr="0055200A">
              <w:rPr>
                <w:rStyle w:val="Hyperlink"/>
                <w:rFonts w:cstheme="minorHAnsi"/>
                <w:noProof/>
              </w:rPr>
              <w:t>5.</w:t>
            </w:r>
            <w:r w:rsidR="00A775A0">
              <w:rPr>
                <w:rFonts w:asciiTheme="minorHAnsi" w:eastAsiaTheme="minorEastAsia" w:hAnsiTheme="minorHAnsi" w:cstheme="minorBidi"/>
                <w:noProof/>
                <w:lang w:eastAsia="en-GB"/>
              </w:rPr>
              <w:tab/>
            </w:r>
            <w:r w:rsidR="00A775A0" w:rsidRPr="0055200A">
              <w:rPr>
                <w:rStyle w:val="Hyperlink"/>
                <w:rFonts w:cstheme="minorHAnsi"/>
                <w:noProof/>
              </w:rPr>
              <w:t>What not to expect</w:t>
            </w:r>
            <w:r w:rsidR="00A775A0">
              <w:rPr>
                <w:noProof/>
                <w:webHidden/>
              </w:rPr>
              <w:tab/>
            </w:r>
            <w:r w:rsidR="00A775A0">
              <w:rPr>
                <w:noProof/>
                <w:webHidden/>
              </w:rPr>
              <w:fldChar w:fldCharType="begin"/>
            </w:r>
            <w:r w:rsidR="00A775A0">
              <w:rPr>
                <w:noProof/>
                <w:webHidden/>
              </w:rPr>
              <w:instrText xml:space="preserve"> PAGEREF _Toc508349727 \h </w:instrText>
            </w:r>
            <w:r w:rsidR="00A775A0">
              <w:rPr>
                <w:noProof/>
                <w:webHidden/>
              </w:rPr>
            </w:r>
            <w:r w:rsidR="00A775A0">
              <w:rPr>
                <w:noProof/>
                <w:webHidden/>
              </w:rPr>
              <w:fldChar w:fldCharType="separate"/>
            </w:r>
            <w:r w:rsidR="00A775A0">
              <w:rPr>
                <w:noProof/>
                <w:webHidden/>
              </w:rPr>
              <w:t>5</w:t>
            </w:r>
            <w:r w:rsidR="00A775A0">
              <w:rPr>
                <w:noProof/>
                <w:webHidden/>
              </w:rPr>
              <w:fldChar w:fldCharType="end"/>
            </w:r>
          </w:hyperlink>
        </w:p>
        <w:p w14:paraId="29598D9A" w14:textId="08747369" w:rsidR="00A775A0" w:rsidRDefault="00AE5946">
          <w:pPr>
            <w:pStyle w:val="TOC1"/>
            <w:tabs>
              <w:tab w:val="left" w:pos="440"/>
              <w:tab w:val="right" w:leader="dot" w:pos="9322"/>
            </w:tabs>
            <w:rPr>
              <w:rFonts w:asciiTheme="minorHAnsi" w:eastAsiaTheme="minorEastAsia" w:hAnsiTheme="minorHAnsi" w:cstheme="minorBidi"/>
              <w:noProof/>
              <w:lang w:eastAsia="en-GB"/>
            </w:rPr>
          </w:pPr>
          <w:hyperlink w:anchor="_Toc508349728" w:history="1">
            <w:r w:rsidR="00A775A0" w:rsidRPr="0055200A">
              <w:rPr>
                <w:rStyle w:val="Hyperlink"/>
                <w:rFonts w:cstheme="minorHAnsi"/>
                <w:noProof/>
              </w:rPr>
              <w:t>6.</w:t>
            </w:r>
            <w:r w:rsidR="00A775A0">
              <w:rPr>
                <w:rFonts w:asciiTheme="minorHAnsi" w:eastAsiaTheme="minorEastAsia" w:hAnsiTheme="minorHAnsi" w:cstheme="minorBidi"/>
                <w:noProof/>
                <w:lang w:eastAsia="en-GB"/>
              </w:rPr>
              <w:tab/>
            </w:r>
            <w:r w:rsidR="00A775A0" w:rsidRPr="0055200A">
              <w:rPr>
                <w:rStyle w:val="Hyperlink"/>
                <w:rFonts w:cstheme="minorHAnsi"/>
                <w:noProof/>
              </w:rPr>
              <w:t>What do I do if a problem arises?</w:t>
            </w:r>
            <w:r w:rsidR="00A775A0">
              <w:rPr>
                <w:noProof/>
                <w:webHidden/>
              </w:rPr>
              <w:tab/>
            </w:r>
            <w:r w:rsidR="00A775A0">
              <w:rPr>
                <w:noProof/>
                <w:webHidden/>
              </w:rPr>
              <w:fldChar w:fldCharType="begin"/>
            </w:r>
            <w:r w:rsidR="00A775A0">
              <w:rPr>
                <w:noProof/>
                <w:webHidden/>
              </w:rPr>
              <w:instrText xml:space="preserve"> PAGEREF _Toc508349728 \h </w:instrText>
            </w:r>
            <w:r w:rsidR="00A775A0">
              <w:rPr>
                <w:noProof/>
                <w:webHidden/>
              </w:rPr>
            </w:r>
            <w:r w:rsidR="00A775A0">
              <w:rPr>
                <w:noProof/>
                <w:webHidden/>
              </w:rPr>
              <w:fldChar w:fldCharType="separate"/>
            </w:r>
            <w:r w:rsidR="00A775A0">
              <w:rPr>
                <w:noProof/>
                <w:webHidden/>
              </w:rPr>
              <w:t>5</w:t>
            </w:r>
            <w:r w:rsidR="00A775A0">
              <w:rPr>
                <w:noProof/>
                <w:webHidden/>
              </w:rPr>
              <w:fldChar w:fldCharType="end"/>
            </w:r>
          </w:hyperlink>
        </w:p>
        <w:p w14:paraId="6B9A08D0" w14:textId="6EBE50A2" w:rsidR="00A775A0" w:rsidRDefault="00AE5946">
          <w:pPr>
            <w:pStyle w:val="TOC1"/>
            <w:tabs>
              <w:tab w:val="right" w:leader="dot" w:pos="9322"/>
            </w:tabs>
            <w:rPr>
              <w:rFonts w:asciiTheme="minorHAnsi" w:eastAsiaTheme="minorEastAsia" w:hAnsiTheme="minorHAnsi" w:cstheme="minorBidi"/>
              <w:noProof/>
              <w:lang w:eastAsia="en-GB"/>
            </w:rPr>
          </w:pPr>
          <w:hyperlink w:anchor="_Toc508349729" w:history="1">
            <w:r w:rsidR="00A775A0" w:rsidRPr="0055200A">
              <w:rPr>
                <w:rStyle w:val="Hyperlink"/>
                <w:rFonts w:cstheme="minorHAnsi"/>
                <w:noProof/>
              </w:rPr>
              <w:t>7.   The Mentoring Process</w:t>
            </w:r>
            <w:r w:rsidR="00A775A0">
              <w:rPr>
                <w:noProof/>
                <w:webHidden/>
              </w:rPr>
              <w:tab/>
            </w:r>
            <w:r w:rsidR="00A775A0">
              <w:rPr>
                <w:noProof/>
                <w:webHidden/>
              </w:rPr>
              <w:fldChar w:fldCharType="begin"/>
            </w:r>
            <w:r w:rsidR="00A775A0">
              <w:rPr>
                <w:noProof/>
                <w:webHidden/>
              </w:rPr>
              <w:instrText xml:space="preserve"> PAGEREF _Toc508349729 \h </w:instrText>
            </w:r>
            <w:r w:rsidR="00A775A0">
              <w:rPr>
                <w:noProof/>
                <w:webHidden/>
              </w:rPr>
            </w:r>
            <w:r w:rsidR="00A775A0">
              <w:rPr>
                <w:noProof/>
                <w:webHidden/>
              </w:rPr>
              <w:fldChar w:fldCharType="separate"/>
            </w:r>
            <w:r w:rsidR="00A775A0">
              <w:rPr>
                <w:noProof/>
                <w:webHidden/>
              </w:rPr>
              <w:t>6</w:t>
            </w:r>
            <w:r w:rsidR="00A775A0">
              <w:rPr>
                <w:noProof/>
                <w:webHidden/>
              </w:rPr>
              <w:fldChar w:fldCharType="end"/>
            </w:r>
          </w:hyperlink>
        </w:p>
        <w:p w14:paraId="0F50F26D" w14:textId="7F71C550" w:rsidR="00A775A0" w:rsidRDefault="00AE5946">
          <w:pPr>
            <w:pStyle w:val="TOC1"/>
            <w:tabs>
              <w:tab w:val="right" w:leader="dot" w:pos="9322"/>
            </w:tabs>
            <w:rPr>
              <w:rFonts w:asciiTheme="minorHAnsi" w:eastAsiaTheme="minorEastAsia" w:hAnsiTheme="minorHAnsi" w:cstheme="minorBidi"/>
              <w:noProof/>
              <w:lang w:eastAsia="en-GB"/>
            </w:rPr>
          </w:pPr>
          <w:hyperlink w:anchor="_Toc508349730" w:history="1">
            <w:r w:rsidR="00A775A0" w:rsidRPr="0055200A">
              <w:rPr>
                <w:rStyle w:val="Hyperlink"/>
                <w:noProof/>
              </w:rPr>
              <w:t>Appendix I:  IEMA Mentoring Scheme - Mentee Application Form</w:t>
            </w:r>
            <w:r w:rsidR="00A775A0">
              <w:rPr>
                <w:noProof/>
                <w:webHidden/>
              </w:rPr>
              <w:tab/>
            </w:r>
            <w:r w:rsidR="00A775A0">
              <w:rPr>
                <w:noProof/>
                <w:webHidden/>
              </w:rPr>
              <w:fldChar w:fldCharType="begin"/>
            </w:r>
            <w:r w:rsidR="00A775A0">
              <w:rPr>
                <w:noProof/>
                <w:webHidden/>
              </w:rPr>
              <w:instrText xml:space="preserve"> PAGEREF _Toc508349730 \h </w:instrText>
            </w:r>
            <w:r w:rsidR="00A775A0">
              <w:rPr>
                <w:noProof/>
                <w:webHidden/>
              </w:rPr>
            </w:r>
            <w:r w:rsidR="00A775A0">
              <w:rPr>
                <w:noProof/>
                <w:webHidden/>
              </w:rPr>
              <w:fldChar w:fldCharType="separate"/>
            </w:r>
            <w:r w:rsidR="00A775A0">
              <w:rPr>
                <w:noProof/>
                <w:webHidden/>
              </w:rPr>
              <w:t>7</w:t>
            </w:r>
            <w:r w:rsidR="00A775A0">
              <w:rPr>
                <w:noProof/>
                <w:webHidden/>
              </w:rPr>
              <w:fldChar w:fldCharType="end"/>
            </w:r>
          </w:hyperlink>
        </w:p>
        <w:p w14:paraId="2F70F193" w14:textId="6FDF8A99" w:rsidR="00A775A0" w:rsidRDefault="00AE5946">
          <w:pPr>
            <w:pStyle w:val="TOC1"/>
            <w:tabs>
              <w:tab w:val="right" w:leader="dot" w:pos="9322"/>
            </w:tabs>
            <w:rPr>
              <w:rFonts w:asciiTheme="minorHAnsi" w:eastAsiaTheme="minorEastAsia" w:hAnsiTheme="minorHAnsi" w:cstheme="minorBidi"/>
              <w:noProof/>
              <w:lang w:eastAsia="en-GB"/>
            </w:rPr>
          </w:pPr>
          <w:hyperlink w:anchor="_Toc508349731" w:history="1">
            <w:r w:rsidR="00A775A0" w:rsidRPr="0055200A">
              <w:rPr>
                <w:rStyle w:val="Hyperlink"/>
                <w:noProof/>
              </w:rPr>
              <w:t>Appendix II:  Confidentiality Form</w:t>
            </w:r>
            <w:r w:rsidR="00A775A0">
              <w:rPr>
                <w:noProof/>
                <w:webHidden/>
              </w:rPr>
              <w:tab/>
            </w:r>
            <w:r w:rsidR="00A775A0">
              <w:rPr>
                <w:noProof/>
                <w:webHidden/>
              </w:rPr>
              <w:fldChar w:fldCharType="begin"/>
            </w:r>
            <w:r w:rsidR="00A775A0">
              <w:rPr>
                <w:noProof/>
                <w:webHidden/>
              </w:rPr>
              <w:instrText xml:space="preserve"> PAGEREF _Toc508349731 \h </w:instrText>
            </w:r>
            <w:r w:rsidR="00A775A0">
              <w:rPr>
                <w:noProof/>
                <w:webHidden/>
              </w:rPr>
            </w:r>
            <w:r w:rsidR="00A775A0">
              <w:rPr>
                <w:noProof/>
                <w:webHidden/>
              </w:rPr>
              <w:fldChar w:fldCharType="separate"/>
            </w:r>
            <w:r w:rsidR="00A775A0">
              <w:rPr>
                <w:noProof/>
                <w:webHidden/>
              </w:rPr>
              <w:t>9</w:t>
            </w:r>
            <w:r w:rsidR="00A775A0">
              <w:rPr>
                <w:noProof/>
                <w:webHidden/>
              </w:rPr>
              <w:fldChar w:fldCharType="end"/>
            </w:r>
          </w:hyperlink>
        </w:p>
        <w:p w14:paraId="1AF0742A" w14:textId="0AFB6C6E" w:rsidR="00A775A0" w:rsidRDefault="00AE5946">
          <w:pPr>
            <w:pStyle w:val="TOC1"/>
            <w:tabs>
              <w:tab w:val="right" w:leader="dot" w:pos="9322"/>
            </w:tabs>
            <w:rPr>
              <w:rFonts w:asciiTheme="minorHAnsi" w:eastAsiaTheme="minorEastAsia" w:hAnsiTheme="minorHAnsi" w:cstheme="minorBidi"/>
              <w:noProof/>
              <w:lang w:eastAsia="en-GB"/>
            </w:rPr>
          </w:pPr>
          <w:hyperlink w:anchor="_Toc508349732" w:history="1">
            <w:r w:rsidR="00A775A0" w:rsidRPr="0055200A">
              <w:rPr>
                <w:rStyle w:val="Hyperlink"/>
                <w:noProof/>
              </w:rPr>
              <w:t>Appendix III – Reflective Questions</w:t>
            </w:r>
            <w:r w:rsidR="00A775A0">
              <w:rPr>
                <w:noProof/>
                <w:webHidden/>
              </w:rPr>
              <w:tab/>
            </w:r>
            <w:r w:rsidR="00A775A0">
              <w:rPr>
                <w:noProof/>
                <w:webHidden/>
              </w:rPr>
              <w:fldChar w:fldCharType="begin"/>
            </w:r>
            <w:r w:rsidR="00A775A0">
              <w:rPr>
                <w:noProof/>
                <w:webHidden/>
              </w:rPr>
              <w:instrText xml:space="preserve"> PAGEREF _Toc508349732 \h </w:instrText>
            </w:r>
            <w:r w:rsidR="00A775A0">
              <w:rPr>
                <w:noProof/>
                <w:webHidden/>
              </w:rPr>
            </w:r>
            <w:r w:rsidR="00A775A0">
              <w:rPr>
                <w:noProof/>
                <w:webHidden/>
              </w:rPr>
              <w:fldChar w:fldCharType="separate"/>
            </w:r>
            <w:r w:rsidR="00A775A0">
              <w:rPr>
                <w:noProof/>
                <w:webHidden/>
              </w:rPr>
              <w:t>10</w:t>
            </w:r>
            <w:r w:rsidR="00A775A0">
              <w:rPr>
                <w:noProof/>
                <w:webHidden/>
              </w:rPr>
              <w:fldChar w:fldCharType="end"/>
            </w:r>
          </w:hyperlink>
        </w:p>
        <w:p w14:paraId="15A527FB" w14:textId="1D01B009" w:rsidR="00A775A0" w:rsidRDefault="00AE5946">
          <w:pPr>
            <w:pStyle w:val="TOC1"/>
            <w:tabs>
              <w:tab w:val="right" w:leader="dot" w:pos="9322"/>
            </w:tabs>
            <w:rPr>
              <w:rFonts w:asciiTheme="minorHAnsi" w:eastAsiaTheme="minorEastAsia" w:hAnsiTheme="minorHAnsi" w:cstheme="minorBidi"/>
              <w:noProof/>
              <w:lang w:eastAsia="en-GB"/>
            </w:rPr>
          </w:pPr>
          <w:hyperlink w:anchor="_Toc508349733" w:history="1">
            <w:r w:rsidR="00A775A0" w:rsidRPr="0055200A">
              <w:rPr>
                <w:rStyle w:val="Hyperlink"/>
                <w:noProof/>
              </w:rPr>
              <w:t>Appendix IV – Fellow Member Competencies Gap Analysis</w:t>
            </w:r>
            <w:r w:rsidR="00A775A0">
              <w:rPr>
                <w:noProof/>
                <w:webHidden/>
              </w:rPr>
              <w:tab/>
            </w:r>
            <w:r w:rsidR="00A775A0">
              <w:rPr>
                <w:noProof/>
                <w:webHidden/>
              </w:rPr>
              <w:fldChar w:fldCharType="begin"/>
            </w:r>
            <w:r w:rsidR="00A775A0">
              <w:rPr>
                <w:noProof/>
                <w:webHidden/>
              </w:rPr>
              <w:instrText xml:space="preserve"> PAGEREF _Toc508349733 \h </w:instrText>
            </w:r>
            <w:r w:rsidR="00A775A0">
              <w:rPr>
                <w:noProof/>
                <w:webHidden/>
              </w:rPr>
            </w:r>
            <w:r w:rsidR="00A775A0">
              <w:rPr>
                <w:noProof/>
                <w:webHidden/>
              </w:rPr>
              <w:fldChar w:fldCharType="separate"/>
            </w:r>
            <w:r w:rsidR="00A775A0">
              <w:rPr>
                <w:noProof/>
                <w:webHidden/>
              </w:rPr>
              <w:t>11</w:t>
            </w:r>
            <w:r w:rsidR="00A775A0">
              <w:rPr>
                <w:noProof/>
                <w:webHidden/>
              </w:rPr>
              <w:fldChar w:fldCharType="end"/>
            </w:r>
          </w:hyperlink>
        </w:p>
        <w:p w14:paraId="671871CD" w14:textId="4A31E896" w:rsidR="0097300C" w:rsidRDefault="0097300C">
          <w:r>
            <w:rPr>
              <w:b/>
              <w:bCs/>
              <w:noProof/>
            </w:rPr>
            <w:fldChar w:fldCharType="end"/>
          </w:r>
        </w:p>
      </w:sdtContent>
    </w:sdt>
    <w:p w14:paraId="5957991C" w14:textId="77777777" w:rsidR="0097300C" w:rsidRDefault="0097300C" w:rsidP="00966F13">
      <w:pPr>
        <w:rPr>
          <w:rFonts w:asciiTheme="minorHAnsi" w:hAnsiTheme="minorHAnsi" w:cstheme="minorHAnsi"/>
          <w:b/>
        </w:rPr>
      </w:pPr>
    </w:p>
    <w:p w14:paraId="71CF1E5B" w14:textId="77777777" w:rsidR="0097300C" w:rsidRDefault="0097300C">
      <w:pPr>
        <w:spacing w:after="0" w:line="240" w:lineRule="auto"/>
        <w:rPr>
          <w:rFonts w:asciiTheme="minorHAnsi" w:eastAsia="Times New Roman" w:hAnsiTheme="minorHAnsi" w:cstheme="minorHAnsi"/>
          <w:b/>
          <w:bCs/>
          <w:kern w:val="32"/>
          <w:lang w:eastAsia="en-GB"/>
        </w:rPr>
      </w:pPr>
      <w:bookmarkStart w:id="0" w:name="_Toc122169263"/>
      <w:r>
        <w:rPr>
          <w:rFonts w:asciiTheme="minorHAnsi" w:hAnsiTheme="minorHAnsi" w:cstheme="minorHAnsi"/>
        </w:rPr>
        <w:br w:type="page"/>
      </w:r>
    </w:p>
    <w:p w14:paraId="21777C0E" w14:textId="470675E7" w:rsidR="00966F13" w:rsidRPr="0097300C" w:rsidRDefault="00966F13" w:rsidP="0097300C">
      <w:pPr>
        <w:pStyle w:val="Heading1"/>
        <w:rPr>
          <w:rFonts w:cstheme="minorHAnsi"/>
          <w:szCs w:val="22"/>
        </w:rPr>
      </w:pPr>
      <w:bookmarkStart w:id="1" w:name="_Toc508349723"/>
      <w:r w:rsidRPr="0097300C">
        <w:rPr>
          <w:rFonts w:cstheme="minorHAnsi"/>
          <w:szCs w:val="22"/>
        </w:rPr>
        <w:lastRenderedPageBreak/>
        <w:t>1.</w:t>
      </w:r>
      <w:r w:rsidRPr="0097300C">
        <w:rPr>
          <w:rFonts w:cstheme="minorHAnsi"/>
          <w:szCs w:val="22"/>
        </w:rPr>
        <w:tab/>
        <w:t xml:space="preserve">Background to </w:t>
      </w:r>
      <w:r w:rsidR="0097300C" w:rsidRPr="0097300C">
        <w:rPr>
          <w:rFonts w:cstheme="minorHAnsi"/>
          <w:szCs w:val="22"/>
        </w:rPr>
        <w:t>Mentor</w:t>
      </w:r>
      <w:r w:rsidRPr="0097300C">
        <w:rPr>
          <w:rFonts w:cstheme="minorHAnsi"/>
          <w:szCs w:val="22"/>
        </w:rPr>
        <w:t>ing</w:t>
      </w:r>
      <w:bookmarkEnd w:id="0"/>
      <w:bookmarkEnd w:id="1"/>
    </w:p>
    <w:p w14:paraId="7FDEE6F2" w14:textId="5DE5F95B" w:rsidR="00966F13" w:rsidRPr="0097300C" w:rsidRDefault="00966F13" w:rsidP="00966F13">
      <w:pPr>
        <w:rPr>
          <w:rFonts w:asciiTheme="minorHAnsi" w:hAnsiTheme="minorHAnsi" w:cstheme="minorHAnsi"/>
        </w:rPr>
      </w:pPr>
      <w:r w:rsidRPr="0097300C">
        <w:rPr>
          <w:rFonts w:asciiTheme="minorHAnsi" w:hAnsiTheme="minorHAnsi" w:cstheme="minorHAnsi"/>
        </w:rPr>
        <w:t xml:space="preserve">The role of the IEMA </w:t>
      </w:r>
      <w:r w:rsidR="0097300C" w:rsidRPr="0097300C">
        <w:rPr>
          <w:rFonts w:asciiTheme="minorHAnsi" w:hAnsiTheme="minorHAnsi" w:cstheme="minorHAnsi"/>
        </w:rPr>
        <w:t>Mentor</w:t>
      </w:r>
      <w:r w:rsidRPr="0097300C">
        <w:rPr>
          <w:rFonts w:asciiTheme="minorHAnsi" w:hAnsiTheme="minorHAnsi" w:cstheme="minorHAnsi"/>
        </w:rPr>
        <w:t xml:space="preserve">ing Scheme is to provide a system whereby members can receive guidance and support from a </w:t>
      </w:r>
      <w:r w:rsidR="0097300C" w:rsidRPr="0097300C">
        <w:rPr>
          <w:rFonts w:asciiTheme="minorHAnsi" w:hAnsiTheme="minorHAnsi" w:cstheme="minorHAnsi"/>
        </w:rPr>
        <w:t>Mentor</w:t>
      </w:r>
      <w:r w:rsidR="002137C5" w:rsidRPr="0097300C">
        <w:rPr>
          <w:rFonts w:asciiTheme="minorHAnsi" w:hAnsiTheme="minorHAnsi" w:cstheme="minorHAnsi"/>
        </w:rPr>
        <w:t xml:space="preserve"> for a period up to </w:t>
      </w:r>
      <w:r w:rsidR="003E0BB3" w:rsidRPr="0097300C">
        <w:rPr>
          <w:rFonts w:asciiTheme="minorHAnsi" w:hAnsiTheme="minorHAnsi" w:cstheme="minorHAnsi"/>
        </w:rPr>
        <w:t>six</w:t>
      </w:r>
      <w:r w:rsidR="002137C5" w:rsidRPr="0097300C">
        <w:rPr>
          <w:rFonts w:asciiTheme="minorHAnsi" w:hAnsiTheme="minorHAnsi" w:cstheme="minorHAnsi"/>
        </w:rPr>
        <w:t xml:space="preserve"> months</w:t>
      </w:r>
      <w:r w:rsidRPr="0097300C">
        <w:rPr>
          <w:rFonts w:asciiTheme="minorHAnsi" w:hAnsiTheme="minorHAnsi" w:cstheme="minorHAnsi"/>
        </w:rPr>
        <w:t xml:space="preserve"> in order to progress their membership to F</w:t>
      </w:r>
      <w:r w:rsidR="003E0BB3" w:rsidRPr="0097300C">
        <w:rPr>
          <w:rFonts w:asciiTheme="minorHAnsi" w:hAnsiTheme="minorHAnsi" w:cstheme="minorHAnsi"/>
        </w:rPr>
        <w:t xml:space="preserve">ellow </w:t>
      </w:r>
      <w:r w:rsidRPr="0097300C">
        <w:rPr>
          <w:rFonts w:asciiTheme="minorHAnsi" w:hAnsiTheme="minorHAnsi" w:cstheme="minorHAnsi"/>
        </w:rPr>
        <w:t>level.</w:t>
      </w:r>
    </w:p>
    <w:p w14:paraId="254EC528" w14:textId="787A2CC6" w:rsidR="00966F13" w:rsidRPr="0097300C" w:rsidRDefault="00966F13" w:rsidP="00966F13">
      <w:pPr>
        <w:rPr>
          <w:rFonts w:asciiTheme="minorHAnsi" w:hAnsiTheme="minorHAnsi" w:cstheme="minorHAnsi"/>
        </w:rPr>
      </w:pPr>
      <w:r w:rsidRPr="0097300C">
        <w:rPr>
          <w:rFonts w:asciiTheme="minorHAnsi" w:hAnsiTheme="minorHAnsi" w:cstheme="minorHAnsi"/>
          <w:b/>
        </w:rPr>
        <w:t xml:space="preserve">It is the individual member’s responsibility to organise and plan their own professional </w:t>
      </w:r>
      <w:proofErr w:type="gramStart"/>
      <w:r w:rsidRPr="0097300C">
        <w:rPr>
          <w:rFonts w:asciiTheme="minorHAnsi" w:hAnsiTheme="minorHAnsi" w:cstheme="minorHAnsi"/>
          <w:b/>
        </w:rPr>
        <w:t>development</w:t>
      </w:r>
      <w:r w:rsidRPr="0097300C">
        <w:rPr>
          <w:rFonts w:asciiTheme="minorHAnsi" w:hAnsiTheme="minorHAnsi" w:cstheme="minorHAnsi"/>
        </w:rPr>
        <w:t>, but</w:t>
      </w:r>
      <w:proofErr w:type="gramEnd"/>
      <w:r w:rsidRPr="0097300C">
        <w:rPr>
          <w:rFonts w:asciiTheme="minorHAnsi" w:hAnsiTheme="minorHAnsi" w:cstheme="minorHAnsi"/>
        </w:rPr>
        <w:t xml:space="preserve"> having the support of a colleague or peer can be extremely helpful.  A </w:t>
      </w:r>
      <w:r w:rsidR="0097300C" w:rsidRPr="0097300C">
        <w:rPr>
          <w:rFonts w:asciiTheme="minorHAnsi" w:hAnsiTheme="minorHAnsi" w:cstheme="minorHAnsi"/>
        </w:rPr>
        <w:t>Mentor</w:t>
      </w:r>
      <w:r w:rsidRPr="0097300C">
        <w:rPr>
          <w:rFonts w:asciiTheme="minorHAnsi" w:hAnsiTheme="minorHAnsi" w:cstheme="minorHAnsi"/>
        </w:rPr>
        <w:t xml:space="preserve"> can also be advantageous when an individual is isolated in an </w:t>
      </w:r>
      <w:r w:rsidR="0097300C" w:rsidRPr="0097300C">
        <w:rPr>
          <w:rFonts w:asciiTheme="minorHAnsi" w:hAnsiTheme="minorHAnsi" w:cstheme="minorHAnsi"/>
        </w:rPr>
        <w:t>organisation or</w:t>
      </w:r>
      <w:r w:rsidRPr="0097300C">
        <w:rPr>
          <w:rFonts w:asciiTheme="minorHAnsi" w:hAnsiTheme="minorHAnsi" w:cstheme="minorHAnsi"/>
        </w:rPr>
        <w:t xml:space="preserve"> is the only environmental professional.</w:t>
      </w:r>
    </w:p>
    <w:p w14:paraId="59EE5118" w14:textId="77777777" w:rsidR="00A87466" w:rsidRPr="0097300C" w:rsidRDefault="00A87466" w:rsidP="00966F13">
      <w:pPr>
        <w:rPr>
          <w:rFonts w:asciiTheme="minorHAnsi" w:hAnsiTheme="minorHAnsi" w:cstheme="minorHAnsi"/>
        </w:rPr>
      </w:pPr>
    </w:p>
    <w:p w14:paraId="26A9DD16" w14:textId="77777777" w:rsidR="00966F13" w:rsidRPr="0097300C" w:rsidRDefault="00966F13" w:rsidP="00966F13">
      <w:pPr>
        <w:pStyle w:val="Heading1"/>
        <w:rPr>
          <w:rFonts w:cstheme="minorHAnsi"/>
          <w:szCs w:val="22"/>
        </w:rPr>
      </w:pPr>
      <w:bookmarkStart w:id="2" w:name="_Toc122169264"/>
      <w:bookmarkStart w:id="3" w:name="_Toc508349724"/>
      <w:r w:rsidRPr="0097300C">
        <w:rPr>
          <w:rFonts w:cstheme="minorHAnsi"/>
          <w:szCs w:val="22"/>
        </w:rPr>
        <w:t xml:space="preserve">2. </w:t>
      </w:r>
      <w:r w:rsidRPr="0097300C">
        <w:rPr>
          <w:rFonts w:cstheme="minorHAnsi"/>
          <w:szCs w:val="22"/>
        </w:rPr>
        <w:tab/>
        <w:t>Objectives of the scheme</w:t>
      </w:r>
      <w:bookmarkEnd w:id="2"/>
      <w:bookmarkEnd w:id="3"/>
    </w:p>
    <w:p w14:paraId="7ADF00C2" w14:textId="0C4D66BC" w:rsidR="00966F13" w:rsidRPr="0097300C" w:rsidRDefault="00966F13" w:rsidP="00966F13">
      <w:pPr>
        <w:rPr>
          <w:rFonts w:asciiTheme="minorHAnsi" w:hAnsiTheme="minorHAnsi" w:cstheme="minorHAnsi"/>
        </w:rPr>
      </w:pPr>
      <w:r w:rsidRPr="0097300C">
        <w:rPr>
          <w:rFonts w:asciiTheme="minorHAnsi" w:hAnsiTheme="minorHAnsi" w:cstheme="minorHAnsi"/>
        </w:rPr>
        <w:t>The</w:t>
      </w:r>
      <w:r w:rsidRPr="0097300C">
        <w:rPr>
          <w:rFonts w:asciiTheme="minorHAnsi" w:hAnsiTheme="minorHAnsi" w:cstheme="minorHAnsi"/>
          <w:b/>
        </w:rPr>
        <w:t xml:space="preserve"> </w:t>
      </w:r>
      <w:r w:rsidRPr="0097300C">
        <w:rPr>
          <w:rFonts w:asciiTheme="minorHAnsi" w:hAnsiTheme="minorHAnsi" w:cstheme="minorHAnsi"/>
        </w:rPr>
        <w:t xml:space="preserve">objective of the scheme is to provide a formal structure for peer </w:t>
      </w:r>
      <w:r w:rsidR="0097300C" w:rsidRPr="0097300C">
        <w:rPr>
          <w:rFonts w:asciiTheme="minorHAnsi" w:hAnsiTheme="minorHAnsi" w:cstheme="minorHAnsi"/>
        </w:rPr>
        <w:t>Mentor</w:t>
      </w:r>
      <w:r w:rsidRPr="0097300C">
        <w:rPr>
          <w:rFonts w:asciiTheme="minorHAnsi" w:hAnsiTheme="minorHAnsi" w:cstheme="minorHAnsi"/>
        </w:rPr>
        <w:t xml:space="preserve">ing to support members towards </w:t>
      </w:r>
      <w:r w:rsidR="003E0BB3" w:rsidRPr="0097300C">
        <w:rPr>
          <w:rFonts w:asciiTheme="minorHAnsi" w:hAnsiTheme="minorHAnsi" w:cstheme="minorHAnsi"/>
        </w:rPr>
        <w:t>Fellow</w:t>
      </w:r>
      <w:r w:rsidRPr="0097300C">
        <w:rPr>
          <w:rFonts w:asciiTheme="minorHAnsi" w:hAnsiTheme="minorHAnsi" w:cstheme="minorHAnsi"/>
        </w:rPr>
        <w:t xml:space="preserve"> </w:t>
      </w:r>
      <w:r w:rsidR="00F537D3">
        <w:rPr>
          <w:rFonts w:asciiTheme="minorHAnsi" w:hAnsiTheme="minorHAnsi" w:cstheme="minorHAnsi"/>
        </w:rPr>
        <w:t>M</w:t>
      </w:r>
      <w:r w:rsidRPr="0097300C">
        <w:rPr>
          <w:rFonts w:asciiTheme="minorHAnsi" w:hAnsiTheme="minorHAnsi" w:cstheme="minorHAnsi"/>
        </w:rPr>
        <w:t xml:space="preserve">embership </w:t>
      </w:r>
      <w:r w:rsidR="0097300C" w:rsidRPr="0097300C">
        <w:rPr>
          <w:rFonts w:asciiTheme="minorHAnsi" w:hAnsiTheme="minorHAnsi" w:cstheme="minorHAnsi"/>
        </w:rPr>
        <w:t xml:space="preserve">application </w:t>
      </w:r>
      <w:r w:rsidRPr="0097300C">
        <w:rPr>
          <w:rFonts w:asciiTheme="minorHAnsi" w:hAnsiTheme="minorHAnsi" w:cstheme="minorHAnsi"/>
        </w:rPr>
        <w:t>through the provision of direction and advice.</w:t>
      </w:r>
    </w:p>
    <w:p w14:paraId="34F50D6D" w14:textId="243FADA2" w:rsidR="00AF29FE" w:rsidRPr="0097300C" w:rsidRDefault="00AF29FE" w:rsidP="0097300C">
      <w:pPr>
        <w:pStyle w:val="ListParagraph"/>
        <w:numPr>
          <w:ilvl w:val="0"/>
          <w:numId w:val="13"/>
        </w:numPr>
        <w:rPr>
          <w:rFonts w:asciiTheme="minorHAnsi" w:hAnsiTheme="minorHAnsi" w:cstheme="minorHAnsi"/>
        </w:rPr>
      </w:pPr>
      <w:r w:rsidRPr="0097300C">
        <w:rPr>
          <w:rFonts w:asciiTheme="minorHAnsi" w:hAnsiTheme="minorHAnsi" w:cstheme="minorHAnsi"/>
        </w:rPr>
        <w:t>Talking through the competencies – what they mean, finding examples of where you demonstrate them</w:t>
      </w:r>
    </w:p>
    <w:p w14:paraId="39F4F233" w14:textId="1063F857" w:rsidR="00AF29FE" w:rsidRPr="0097300C" w:rsidRDefault="00AF29FE" w:rsidP="0097300C">
      <w:pPr>
        <w:pStyle w:val="ListParagraph"/>
        <w:numPr>
          <w:ilvl w:val="0"/>
          <w:numId w:val="13"/>
        </w:numPr>
        <w:rPr>
          <w:rFonts w:asciiTheme="minorHAnsi" w:hAnsiTheme="minorHAnsi" w:cstheme="minorHAnsi"/>
        </w:rPr>
      </w:pPr>
      <w:r w:rsidRPr="0097300C">
        <w:rPr>
          <w:rFonts w:asciiTheme="minorHAnsi" w:hAnsiTheme="minorHAnsi" w:cstheme="minorHAnsi"/>
        </w:rPr>
        <w:t>Gap analysis</w:t>
      </w:r>
    </w:p>
    <w:p w14:paraId="3C71E9B9" w14:textId="4DC1DCE6" w:rsidR="00AF29FE" w:rsidRPr="0097300C" w:rsidRDefault="00AF29FE" w:rsidP="0097300C">
      <w:pPr>
        <w:pStyle w:val="ListParagraph"/>
        <w:numPr>
          <w:ilvl w:val="0"/>
          <w:numId w:val="13"/>
        </w:numPr>
        <w:rPr>
          <w:rFonts w:asciiTheme="minorHAnsi" w:hAnsiTheme="minorHAnsi" w:cstheme="minorHAnsi"/>
        </w:rPr>
      </w:pPr>
      <w:r w:rsidRPr="0097300C">
        <w:rPr>
          <w:rFonts w:asciiTheme="minorHAnsi" w:hAnsiTheme="minorHAnsi" w:cstheme="minorHAnsi"/>
        </w:rPr>
        <w:t>Long-term goals, objectives, plan of action if far from having achieved competencies</w:t>
      </w:r>
    </w:p>
    <w:p w14:paraId="774797AE" w14:textId="62BA8733" w:rsidR="00AF29FE" w:rsidRPr="0097300C" w:rsidRDefault="00AF29FE" w:rsidP="0097300C">
      <w:pPr>
        <w:pStyle w:val="ListParagraph"/>
        <w:numPr>
          <w:ilvl w:val="0"/>
          <w:numId w:val="13"/>
        </w:numPr>
        <w:rPr>
          <w:rFonts w:asciiTheme="minorHAnsi" w:hAnsiTheme="minorHAnsi" w:cstheme="minorHAnsi"/>
        </w:rPr>
      </w:pPr>
      <w:r w:rsidRPr="0097300C">
        <w:rPr>
          <w:rFonts w:asciiTheme="minorHAnsi" w:hAnsiTheme="minorHAnsi" w:cstheme="minorHAnsi"/>
        </w:rPr>
        <w:t>Review of agenda from first meeting</w:t>
      </w:r>
    </w:p>
    <w:p w14:paraId="615F68AD" w14:textId="7046C9A0" w:rsidR="00AF29FE" w:rsidRPr="0097300C" w:rsidRDefault="00AF29FE" w:rsidP="0097300C">
      <w:pPr>
        <w:pStyle w:val="ListParagraph"/>
        <w:numPr>
          <w:ilvl w:val="0"/>
          <w:numId w:val="13"/>
        </w:numPr>
        <w:rPr>
          <w:rFonts w:asciiTheme="minorHAnsi" w:hAnsiTheme="minorHAnsi" w:cstheme="minorHAnsi"/>
        </w:rPr>
      </w:pPr>
      <w:r w:rsidRPr="0097300C">
        <w:rPr>
          <w:rFonts w:asciiTheme="minorHAnsi" w:hAnsiTheme="minorHAnsi" w:cstheme="minorHAnsi"/>
        </w:rPr>
        <w:t xml:space="preserve">How long do </w:t>
      </w:r>
      <w:r w:rsidR="0097300C" w:rsidRPr="0097300C">
        <w:rPr>
          <w:rFonts w:asciiTheme="minorHAnsi" w:hAnsiTheme="minorHAnsi" w:cstheme="minorHAnsi"/>
        </w:rPr>
        <w:t>Mentee</w:t>
      </w:r>
      <w:r w:rsidRPr="0097300C">
        <w:rPr>
          <w:rFonts w:asciiTheme="minorHAnsi" w:hAnsiTheme="minorHAnsi" w:cstheme="minorHAnsi"/>
        </w:rPr>
        <w:t>s wait before applying?</w:t>
      </w:r>
    </w:p>
    <w:p w14:paraId="28E195BB" w14:textId="77777777" w:rsidR="00AF29FE" w:rsidRPr="0097300C" w:rsidRDefault="00AF29FE" w:rsidP="00966F13">
      <w:pPr>
        <w:rPr>
          <w:rFonts w:asciiTheme="minorHAnsi" w:hAnsiTheme="minorHAnsi" w:cstheme="minorHAnsi"/>
        </w:rPr>
      </w:pPr>
    </w:p>
    <w:p w14:paraId="582CFAB3" w14:textId="2C1477E2" w:rsidR="00966F13" w:rsidRPr="0097300C" w:rsidRDefault="00966F13" w:rsidP="00966F13">
      <w:pPr>
        <w:rPr>
          <w:rFonts w:asciiTheme="minorHAnsi" w:hAnsiTheme="minorHAnsi" w:cstheme="minorHAnsi"/>
        </w:rPr>
      </w:pPr>
      <w:r w:rsidRPr="0097300C">
        <w:rPr>
          <w:rFonts w:asciiTheme="minorHAnsi" w:hAnsiTheme="minorHAnsi" w:cstheme="minorHAnsi"/>
        </w:rPr>
        <w:t xml:space="preserve">NB: </w:t>
      </w:r>
      <w:r w:rsidR="0097300C" w:rsidRPr="0097300C">
        <w:rPr>
          <w:rFonts w:asciiTheme="minorHAnsi" w:hAnsiTheme="minorHAnsi" w:cstheme="minorHAnsi"/>
        </w:rPr>
        <w:t>Mentee</w:t>
      </w:r>
      <w:r w:rsidRPr="0097300C">
        <w:rPr>
          <w:rFonts w:asciiTheme="minorHAnsi" w:hAnsiTheme="minorHAnsi" w:cstheme="minorHAnsi"/>
        </w:rPr>
        <w:t xml:space="preserve">s who enrol onto IEMA’s </w:t>
      </w:r>
      <w:r w:rsidR="003E0BB3" w:rsidRPr="0097300C">
        <w:rPr>
          <w:rFonts w:asciiTheme="minorHAnsi" w:hAnsiTheme="minorHAnsi" w:cstheme="minorHAnsi"/>
        </w:rPr>
        <w:t xml:space="preserve">Fellow </w:t>
      </w:r>
      <w:r w:rsidR="0097300C" w:rsidRPr="0097300C">
        <w:rPr>
          <w:rFonts w:asciiTheme="minorHAnsi" w:hAnsiTheme="minorHAnsi" w:cstheme="minorHAnsi"/>
        </w:rPr>
        <w:t>Mentor</w:t>
      </w:r>
      <w:r w:rsidRPr="0097300C">
        <w:rPr>
          <w:rFonts w:asciiTheme="minorHAnsi" w:hAnsiTheme="minorHAnsi" w:cstheme="minorHAnsi"/>
        </w:rPr>
        <w:t>ing Scheme must be at a stage whereby they are ready to start preparing their F</w:t>
      </w:r>
      <w:r w:rsidR="003E0BB3" w:rsidRPr="0097300C">
        <w:rPr>
          <w:rFonts w:asciiTheme="minorHAnsi" w:hAnsiTheme="minorHAnsi" w:cstheme="minorHAnsi"/>
        </w:rPr>
        <w:t>ellow</w:t>
      </w:r>
      <w:r w:rsidRPr="0097300C">
        <w:rPr>
          <w:rFonts w:asciiTheme="minorHAnsi" w:hAnsiTheme="minorHAnsi" w:cstheme="minorHAnsi"/>
        </w:rPr>
        <w:t xml:space="preserve"> Membership Application. The IEMA </w:t>
      </w:r>
      <w:r w:rsidR="003E0BB3" w:rsidRPr="0097300C">
        <w:rPr>
          <w:rFonts w:asciiTheme="minorHAnsi" w:hAnsiTheme="minorHAnsi" w:cstheme="minorHAnsi"/>
        </w:rPr>
        <w:t xml:space="preserve">Fellow </w:t>
      </w:r>
      <w:r w:rsidR="0097300C" w:rsidRPr="0097300C">
        <w:rPr>
          <w:rFonts w:asciiTheme="minorHAnsi" w:hAnsiTheme="minorHAnsi" w:cstheme="minorHAnsi"/>
        </w:rPr>
        <w:t>Mentor</w:t>
      </w:r>
      <w:r w:rsidRPr="0097300C">
        <w:rPr>
          <w:rFonts w:asciiTheme="minorHAnsi" w:hAnsiTheme="minorHAnsi" w:cstheme="minorHAnsi"/>
        </w:rPr>
        <w:t xml:space="preserve">ing Scheme is </w:t>
      </w:r>
      <w:r w:rsidRPr="0097300C">
        <w:rPr>
          <w:rFonts w:asciiTheme="minorHAnsi" w:hAnsiTheme="minorHAnsi" w:cstheme="minorHAnsi"/>
          <w:b/>
        </w:rPr>
        <w:t xml:space="preserve">not </w:t>
      </w:r>
      <w:r w:rsidRPr="0097300C">
        <w:rPr>
          <w:rFonts w:asciiTheme="minorHAnsi" w:hAnsiTheme="minorHAnsi" w:cstheme="minorHAnsi"/>
        </w:rPr>
        <w:t xml:space="preserve">designed to offer general </w:t>
      </w:r>
      <w:r w:rsidR="0097300C" w:rsidRPr="0097300C">
        <w:rPr>
          <w:rFonts w:asciiTheme="minorHAnsi" w:hAnsiTheme="minorHAnsi" w:cstheme="minorHAnsi"/>
        </w:rPr>
        <w:t>Mentor</w:t>
      </w:r>
      <w:r w:rsidRPr="0097300C">
        <w:rPr>
          <w:rFonts w:asciiTheme="minorHAnsi" w:hAnsiTheme="minorHAnsi" w:cstheme="minorHAnsi"/>
        </w:rPr>
        <w:t>ing for professional development.</w:t>
      </w:r>
    </w:p>
    <w:p w14:paraId="509A9857" w14:textId="77777777" w:rsidR="00966F13" w:rsidRPr="0097300C" w:rsidRDefault="00966F13" w:rsidP="00966F13">
      <w:pPr>
        <w:rPr>
          <w:rFonts w:asciiTheme="minorHAnsi" w:hAnsiTheme="minorHAnsi" w:cstheme="minorHAnsi"/>
        </w:rPr>
      </w:pPr>
    </w:p>
    <w:p w14:paraId="55D33059" w14:textId="393D88F8" w:rsidR="00966F13" w:rsidRPr="0097300C" w:rsidRDefault="00966F13" w:rsidP="00966F13">
      <w:pPr>
        <w:pStyle w:val="Heading1"/>
        <w:rPr>
          <w:rFonts w:cstheme="minorHAnsi"/>
          <w:szCs w:val="22"/>
        </w:rPr>
      </w:pPr>
      <w:bookmarkStart w:id="4" w:name="_Toc508349725"/>
      <w:bookmarkStart w:id="5" w:name="_Toc122169266"/>
      <w:r w:rsidRPr="0097300C">
        <w:rPr>
          <w:rFonts w:cstheme="minorHAnsi"/>
          <w:szCs w:val="22"/>
        </w:rPr>
        <w:t xml:space="preserve">3. </w:t>
      </w:r>
      <w:r w:rsidRPr="0097300C">
        <w:rPr>
          <w:rFonts w:cstheme="minorHAnsi"/>
          <w:szCs w:val="22"/>
        </w:rPr>
        <w:tab/>
        <w:t xml:space="preserve">The Role, Responsibilities and prerequisites of a </w:t>
      </w:r>
      <w:r w:rsidR="0097300C" w:rsidRPr="0097300C">
        <w:rPr>
          <w:rFonts w:cstheme="minorHAnsi"/>
          <w:szCs w:val="22"/>
        </w:rPr>
        <w:t>Mentee</w:t>
      </w:r>
      <w:bookmarkEnd w:id="4"/>
    </w:p>
    <w:bookmarkEnd w:id="5"/>
    <w:p w14:paraId="76A3AAE0" w14:textId="4456DFC6" w:rsidR="00966F13" w:rsidRPr="0097300C" w:rsidRDefault="00966F13" w:rsidP="00966F13">
      <w:pPr>
        <w:rPr>
          <w:rFonts w:asciiTheme="minorHAnsi" w:hAnsiTheme="minorHAnsi" w:cstheme="minorHAnsi"/>
        </w:rPr>
      </w:pPr>
      <w:r w:rsidRPr="0097300C">
        <w:rPr>
          <w:rFonts w:asciiTheme="minorHAnsi" w:hAnsiTheme="minorHAnsi" w:cstheme="minorHAnsi"/>
        </w:rPr>
        <w:t xml:space="preserve">The role of the </w:t>
      </w:r>
      <w:r w:rsidR="0097300C" w:rsidRPr="0097300C">
        <w:rPr>
          <w:rFonts w:asciiTheme="minorHAnsi" w:hAnsiTheme="minorHAnsi" w:cstheme="minorHAnsi"/>
        </w:rPr>
        <w:t>Mentee</w:t>
      </w:r>
      <w:r w:rsidRPr="0097300C">
        <w:rPr>
          <w:rFonts w:asciiTheme="minorHAnsi" w:hAnsiTheme="minorHAnsi" w:cstheme="minorHAnsi"/>
        </w:rPr>
        <w:t xml:space="preserve"> is to drive the relationship</w:t>
      </w:r>
      <w:r w:rsidR="003E0BB3" w:rsidRPr="0097300C">
        <w:rPr>
          <w:rFonts w:asciiTheme="minorHAnsi" w:hAnsiTheme="minorHAnsi" w:cstheme="minorHAnsi"/>
        </w:rPr>
        <w:t>,</w:t>
      </w:r>
      <w:r w:rsidRPr="0097300C">
        <w:rPr>
          <w:rFonts w:asciiTheme="minorHAnsi" w:hAnsiTheme="minorHAnsi" w:cstheme="minorHAnsi"/>
        </w:rPr>
        <w:t xml:space="preserve"> to learn and develop professionally. </w:t>
      </w:r>
    </w:p>
    <w:p w14:paraId="7FDF3D65" w14:textId="53D38120" w:rsidR="00966F13" w:rsidRPr="0097300C" w:rsidRDefault="00966F13" w:rsidP="00966F13">
      <w:pPr>
        <w:rPr>
          <w:rFonts w:asciiTheme="minorHAnsi" w:hAnsiTheme="minorHAnsi" w:cstheme="minorHAnsi"/>
        </w:rPr>
      </w:pPr>
      <w:r w:rsidRPr="0097300C">
        <w:rPr>
          <w:rFonts w:asciiTheme="minorHAnsi" w:hAnsiTheme="minorHAnsi" w:cstheme="minorHAnsi"/>
        </w:rPr>
        <w:t xml:space="preserve">The </w:t>
      </w:r>
      <w:r w:rsidR="0097300C" w:rsidRPr="0097300C">
        <w:rPr>
          <w:rFonts w:asciiTheme="minorHAnsi" w:hAnsiTheme="minorHAnsi" w:cstheme="minorHAnsi"/>
        </w:rPr>
        <w:t>Mentee</w:t>
      </w:r>
      <w:r w:rsidRPr="0097300C">
        <w:rPr>
          <w:rFonts w:asciiTheme="minorHAnsi" w:hAnsiTheme="minorHAnsi" w:cstheme="minorHAnsi"/>
        </w:rPr>
        <w:t xml:space="preserve"> is responsible for:</w:t>
      </w:r>
    </w:p>
    <w:p w14:paraId="32434CCB" w14:textId="3DFC3402" w:rsidR="00966F13" w:rsidRPr="0097300C" w:rsidRDefault="00966F13" w:rsidP="00966F13">
      <w:pPr>
        <w:numPr>
          <w:ilvl w:val="0"/>
          <w:numId w:val="9"/>
        </w:numPr>
        <w:spacing w:after="0" w:line="240" w:lineRule="auto"/>
        <w:rPr>
          <w:rFonts w:asciiTheme="minorHAnsi" w:hAnsiTheme="minorHAnsi" w:cstheme="minorHAnsi"/>
        </w:rPr>
      </w:pPr>
      <w:r w:rsidRPr="0097300C">
        <w:rPr>
          <w:rFonts w:asciiTheme="minorHAnsi" w:hAnsiTheme="minorHAnsi" w:cstheme="minorHAnsi"/>
        </w:rPr>
        <w:t xml:space="preserve">Defining objectives and goals </w:t>
      </w:r>
      <w:r w:rsidR="00AF29FE" w:rsidRPr="0097300C">
        <w:rPr>
          <w:rFonts w:asciiTheme="minorHAnsi" w:hAnsiTheme="minorHAnsi" w:cstheme="minorHAnsi"/>
        </w:rPr>
        <w:t>as they relate to the application preparation</w:t>
      </w:r>
    </w:p>
    <w:p w14:paraId="5AE5E063" w14:textId="3BA1ACBC" w:rsidR="00966F13" w:rsidRPr="0097300C" w:rsidRDefault="00966F13" w:rsidP="00966F13">
      <w:pPr>
        <w:numPr>
          <w:ilvl w:val="0"/>
          <w:numId w:val="9"/>
        </w:numPr>
        <w:spacing w:after="0" w:line="240" w:lineRule="auto"/>
        <w:rPr>
          <w:rFonts w:asciiTheme="minorHAnsi" w:hAnsiTheme="minorHAnsi" w:cstheme="minorHAnsi"/>
        </w:rPr>
      </w:pPr>
      <w:r w:rsidRPr="0097300C">
        <w:rPr>
          <w:rFonts w:asciiTheme="minorHAnsi" w:hAnsiTheme="minorHAnsi" w:cstheme="minorHAnsi"/>
        </w:rPr>
        <w:t xml:space="preserve">Defining the timescales that they are working towards </w:t>
      </w:r>
    </w:p>
    <w:p w14:paraId="3FDE0B3C" w14:textId="77777777" w:rsidR="00966F13" w:rsidRPr="0097300C" w:rsidRDefault="00966F13" w:rsidP="00966F13">
      <w:pPr>
        <w:numPr>
          <w:ilvl w:val="0"/>
          <w:numId w:val="9"/>
        </w:numPr>
        <w:spacing w:after="0" w:line="240" w:lineRule="auto"/>
        <w:rPr>
          <w:rFonts w:asciiTheme="minorHAnsi" w:hAnsiTheme="minorHAnsi" w:cstheme="minorHAnsi"/>
        </w:rPr>
      </w:pPr>
      <w:r w:rsidRPr="0097300C">
        <w:rPr>
          <w:rFonts w:asciiTheme="minorHAnsi" w:hAnsiTheme="minorHAnsi" w:cstheme="minorHAnsi"/>
        </w:rPr>
        <w:t>Committing to completing agreed tasks;</w:t>
      </w:r>
    </w:p>
    <w:p w14:paraId="4461CB66" w14:textId="446C704E" w:rsidR="00966F13" w:rsidRPr="0097300C" w:rsidRDefault="00966F13" w:rsidP="00966F13">
      <w:pPr>
        <w:numPr>
          <w:ilvl w:val="0"/>
          <w:numId w:val="9"/>
        </w:numPr>
        <w:spacing w:after="0" w:line="240" w:lineRule="auto"/>
        <w:rPr>
          <w:rFonts w:asciiTheme="minorHAnsi" w:hAnsiTheme="minorHAnsi" w:cstheme="minorHAnsi"/>
        </w:rPr>
      </w:pPr>
      <w:r w:rsidRPr="0097300C">
        <w:rPr>
          <w:rFonts w:asciiTheme="minorHAnsi" w:hAnsiTheme="minorHAnsi" w:cstheme="minorHAnsi"/>
        </w:rPr>
        <w:t>Being open and honest</w:t>
      </w:r>
    </w:p>
    <w:p w14:paraId="76C4D048" w14:textId="6CC11F60" w:rsidR="00966F13" w:rsidRPr="0097300C" w:rsidRDefault="00966F13" w:rsidP="00966F13">
      <w:pPr>
        <w:numPr>
          <w:ilvl w:val="0"/>
          <w:numId w:val="9"/>
        </w:numPr>
        <w:spacing w:after="0" w:line="240" w:lineRule="auto"/>
        <w:rPr>
          <w:rFonts w:asciiTheme="minorHAnsi" w:hAnsiTheme="minorHAnsi" w:cstheme="minorHAnsi"/>
        </w:rPr>
      </w:pPr>
      <w:r w:rsidRPr="0097300C">
        <w:rPr>
          <w:rFonts w:asciiTheme="minorHAnsi" w:hAnsiTheme="minorHAnsi" w:cstheme="minorHAnsi"/>
        </w:rPr>
        <w:t xml:space="preserve">Maintaining the relationship with </w:t>
      </w:r>
      <w:r w:rsidR="0097300C" w:rsidRPr="0097300C">
        <w:rPr>
          <w:rFonts w:asciiTheme="minorHAnsi" w:hAnsiTheme="minorHAnsi" w:cstheme="minorHAnsi"/>
        </w:rPr>
        <w:t>Mentor</w:t>
      </w:r>
    </w:p>
    <w:p w14:paraId="77775E40" w14:textId="47DD8E06" w:rsidR="00966F13" w:rsidRPr="0097300C" w:rsidRDefault="00966F13" w:rsidP="00966F13">
      <w:pPr>
        <w:numPr>
          <w:ilvl w:val="0"/>
          <w:numId w:val="9"/>
        </w:numPr>
        <w:spacing w:after="0" w:line="240" w:lineRule="auto"/>
        <w:rPr>
          <w:rFonts w:asciiTheme="minorHAnsi" w:hAnsiTheme="minorHAnsi" w:cstheme="minorHAnsi"/>
        </w:rPr>
      </w:pPr>
      <w:r w:rsidRPr="0097300C">
        <w:rPr>
          <w:rFonts w:asciiTheme="minorHAnsi" w:hAnsiTheme="minorHAnsi" w:cstheme="minorHAnsi"/>
        </w:rPr>
        <w:t>Maintaining regular contact with IEMA, including feedback</w:t>
      </w:r>
      <w:r w:rsidR="00DD6720" w:rsidRPr="0097300C">
        <w:rPr>
          <w:rFonts w:asciiTheme="minorHAnsi" w:hAnsiTheme="minorHAnsi" w:cstheme="minorHAnsi"/>
        </w:rPr>
        <w:t xml:space="preserve"> every mo</w:t>
      </w:r>
      <w:r w:rsidRPr="0097300C">
        <w:rPr>
          <w:rFonts w:asciiTheme="minorHAnsi" w:hAnsiTheme="minorHAnsi" w:cstheme="minorHAnsi"/>
        </w:rPr>
        <w:t>nth</w:t>
      </w:r>
    </w:p>
    <w:p w14:paraId="3967C672" w14:textId="73995CAE" w:rsidR="00966F13" w:rsidRPr="0097300C" w:rsidRDefault="00966F13" w:rsidP="00966F13">
      <w:pPr>
        <w:numPr>
          <w:ilvl w:val="0"/>
          <w:numId w:val="9"/>
        </w:numPr>
        <w:spacing w:after="0" w:line="240" w:lineRule="auto"/>
        <w:rPr>
          <w:rFonts w:asciiTheme="minorHAnsi" w:hAnsiTheme="minorHAnsi" w:cstheme="minorHAnsi"/>
        </w:rPr>
      </w:pPr>
      <w:r w:rsidRPr="0097300C">
        <w:rPr>
          <w:rFonts w:asciiTheme="minorHAnsi" w:hAnsiTheme="minorHAnsi" w:cstheme="minorHAnsi"/>
        </w:rPr>
        <w:t xml:space="preserve">Informing </w:t>
      </w:r>
      <w:r w:rsidR="0097300C" w:rsidRPr="0097300C">
        <w:rPr>
          <w:rFonts w:asciiTheme="minorHAnsi" w:hAnsiTheme="minorHAnsi" w:cstheme="minorHAnsi"/>
        </w:rPr>
        <w:t>Mentor</w:t>
      </w:r>
      <w:r w:rsidRPr="0097300C">
        <w:rPr>
          <w:rFonts w:asciiTheme="minorHAnsi" w:hAnsiTheme="minorHAnsi" w:cstheme="minorHAnsi"/>
        </w:rPr>
        <w:t xml:space="preserve">/IEMA if you wish the </w:t>
      </w:r>
      <w:r w:rsidR="0097300C" w:rsidRPr="0097300C">
        <w:rPr>
          <w:rFonts w:asciiTheme="minorHAnsi" w:hAnsiTheme="minorHAnsi" w:cstheme="minorHAnsi"/>
        </w:rPr>
        <w:t>Mentor</w:t>
      </w:r>
      <w:r w:rsidRPr="0097300C">
        <w:rPr>
          <w:rFonts w:asciiTheme="minorHAnsi" w:hAnsiTheme="minorHAnsi" w:cstheme="minorHAnsi"/>
        </w:rPr>
        <w:t>ing process to be put on hold/or to cease</w:t>
      </w:r>
    </w:p>
    <w:p w14:paraId="5D34CD5E" w14:textId="77777777" w:rsidR="00966F13" w:rsidRPr="0097300C" w:rsidRDefault="00966F13" w:rsidP="00966F13">
      <w:pPr>
        <w:rPr>
          <w:rFonts w:asciiTheme="minorHAnsi" w:hAnsiTheme="minorHAnsi" w:cstheme="minorHAnsi"/>
        </w:rPr>
      </w:pPr>
    </w:p>
    <w:p w14:paraId="6C071704" w14:textId="77777777" w:rsidR="0097300C" w:rsidRDefault="0097300C" w:rsidP="00966F13">
      <w:pPr>
        <w:rPr>
          <w:rFonts w:asciiTheme="minorHAnsi" w:hAnsiTheme="minorHAnsi" w:cstheme="minorHAnsi"/>
        </w:rPr>
      </w:pPr>
    </w:p>
    <w:p w14:paraId="27CF0002" w14:textId="77777777" w:rsidR="0097300C" w:rsidRDefault="0097300C" w:rsidP="00966F13">
      <w:pPr>
        <w:rPr>
          <w:rFonts w:asciiTheme="minorHAnsi" w:hAnsiTheme="minorHAnsi" w:cstheme="minorHAnsi"/>
        </w:rPr>
      </w:pPr>
    </w:p>
    <w:p w14:paraId="4DB773B4" w14:textId="670AE3B8" w:rsidR="00A87466" w:rsidRPr="0097300C" w:rsidRDefault="00920B92" w:rsidP="00966F13">
      <w:pPr>
        <w:rPr>
          <w:rFonts w:asciiTheme="minorHAnsi" w:hAnsiTheme="minorHAnsi" w:cstheme="minorHAnsi"/>
        </w:rPr>
      </w:pPr>
      <w:r w:rsidRPr="0097300C">
        <w:rPr>
          <w:rFonts w:asciiTheme="minorHAnsi" w:hAnsiTheme="minorHAnsi" w:cstheme="minorHAnsi"/>
        </w:rPr>
        <w:t xml:space="preserve">Task could include, writing a section of your paper. Often </w:t>
      </w:r>
      <w:r w:rsidR="0097300C" w:rsidRPr="0097300C">
        <w:rPr>
          <w:rFonts w:asciiTheme="minorHAnsi" w:hAnsiTheme="minorHAnsi" w:cstheme="minorHAnsi"/>
        </w:rPr>
        <w:t>Mentor</w:t>
      </w:r>
      <w:r w:rsidRPr="0097300C">
        <w:rPr>
          <w:rFonts w:asciiTheme="minorHAnsi" w:hAnsiTheme="minorHAnsi" w:cstheme="minorHAnsi"/>
        </w:rPr>
        <w:t>ship involves paper review, but not necessarily. Depends on scope of what they’ve agreed to at the outset.</w:t>
      </w:r>
    </w:p>
    <w:p w14:paraId="3A561F28" w14:textId="77777777" w:rsidR="00920B92" w:rsidRPr="0097300C" w:rsidRDefault="00920B92" w:rsidP="00966F13">
      <w:pPr>
        <w:rPr>
          <w:rFonts w:asciiTheme="minorHAnsi" w:hAnsiTheme="minorHAnsi" w:cstheme="minorHAnsi"/>
        </w:rPr>
      </w:pPr>
    </w:p>
    <w:p w14:paraId="2270EAE3" w14:textId="090637EA" w:rsidR="00966F13" w:rsidRPr="0097300C" w:rsidRDefault="00966F13" w:rsidP="00966F13">
      <w:pPr>
        <w:rPr>
          <w:rFonts w:asciiTheme="minorHAnsi" w:hAnsiTheme="minorHAnsi" w:cstheme="minorHAnsi"/>
        </w:rPr>
      </w:pPr>
      <w:r w:rsidRPr="0097300C">
        <w:rPr>
          <w:rFonts w:asciiTheme="minorHAnsi" w:hAnsiTheme="minorHAnsi" w:cstheme="minorHAnsi"/>
        </w:rPr>
        <w:t xml:space="preserve">A </w:t>
      </w:r>
      <w:r w:rsidR="0097300C" w:rsidRPr="0097300C">
        <w:rPr>
          <w:rFonts w:asciiTheme="minorHAnsi" w:hAnsiTheme="minorHAnsi" w:cstheme="minorHAnsi"/>
        </w:rPr>
        <w:t>Mentee</w:t>
      </w:r>
      <w:r w:rsidRPr="0097300C">
        <w:rPr>
          <w:rFonts w:asciiTheme="minorHAnsi" w:hAnsiTheme="minorHAnsi" w:cstheme="minorHAnsi"/>
        </w:rPr>
        <w:t xml:space="preserve"> can benefit from having someone, particularly externally, with whom they can discuss aspirations, develop plans and solve problems.  A </w:t>
      </w:r>
      <w:r w:rsidR="0097300C" w:rsidRPr="0097300C">
        <w:rPr>
          <w:rFonts w:asciiTheme="minorHAnsi" w:hAnsiTheme="minorHAnsi" w:cstheme="minorHAnsi"/>
        </w:rPr>
        <w:t>Mentor</w:t>
      </w:r>
      <w:r w:rsidRPr="0097300C">
        <w:rPr>
          <w:rFonts w:asciiTheme="minorHAnsi" w:hAnsiTheme="minorHAnsi" w:cstheme="minorHAnsi"/>
        </w:rPr>
        <w:t xml:space="preserve"> can provide you with encouragement and help to get you motivated, focussed and to plan your future.  A </w:t>
      </w:r>
      <w:r w:rsidR="0097300C" w:rsidRPr="0097300C">
        <w:rPr>
          <w:rFonts w:asciiTheme="minorHAnsi" w:hAnsiTheme="minorHAnsi" w:cstheme="minorHAnsi"/>
        </w:rPr>
        <w:t>Mentor</w:t>
      </w:r>
      <w:r w:rsidRPr="0097300C">
        <w:rPr>
          <w:rFonts w:asciiTheme="minorHAnsi" w:hAnsiTheme="minorHAnsi" w:cstheme="minorHAnsi"/>
        </w:rPr>
        <w:t xml:space="preserve"> can also provide you with an alternative perspective and challenge the way you think</w:t>
      </w:r>
      <w:r w:rsidRPr="00D83E20">
        <w:rPr>
          <w:rFonts w:asciiTheme="minorHAnsi" w:hAnsiTheme="minorHAnsi" w:cstheme="minorHAnsi"/>
        </w:rPr>
        <w:t xml:space="preserve">.  A </w:t>
      </w:r>
      <w:r w:rsidR="0097300C" w:rsidRPr="00D83E20">
        <w:rPr>
          <w:rFonts w:asciiTheme="minorHAnsi" w:hAnsiTheme="minorHAnsi" w:cstheme="minorHAnsi"/>
        </w:rPr>
        <w:t>Mentor</w:t>
      </w:r>
      <w:r w:rsidRPr="00D83E20">
        <w:rPr>
          <w:rFonts w:asciiTheme="minorHAnsi" w:hAnsiTheme="minorHAnsi" w:cstheme="minorHAnsi"/>
        </w:rPr>
        <w:t xml:space="preserve"> can provide input into setting goals or targets and help you to plan training or skills development</w:t>
      </w:r>
      <w:r w:rsidR="00D45D5F" w:rsidRPr="00D83E20">
        <w:rPr>
          <w:rFonts w:asciiTheme="minorHAnsi" w:hAnsiTheme="minorHAnsi" w:cstheme="minorHAnsi"/>
        </w:rPr>
        <w:t>, to address skills gaps</w:t>
      </w:r>
      <w:r w:rsidRPr="00D83E20">
        <w:rPr>
          <w:rFonts w:asciiTheme="minorHAnsi" w:hAnsiTheme="minorHAnsi" w:cstheme="minorHAnsi"/>
        </w:rPr>
        <w:t>.</w:t>
      </w:r>
    </w:p>
    <w:p w14:paraId="60EFBD89" w14:textId="1FF63328" w:rsidR="00DD6720" w:rsidRPr="0097300C" w:rsidRDefault="00966F13" w:rsidP="00966F13">
      <w:pPr>
        <w:rPr>
          <w:rFonts w:asciiTheme="minorHAnsi" w:hAnsiTheme="minorHAnsi" w:cstheme="minorHAnsi"/>
          <w:b/>
        </w:rPr>
      </w:pPr>
      <w:r w:rsidRPr="0097300C">
        <w:rPr>
          <w:rFonts w:asciiTheme="minorHAnsi" w:hAnsiTheme="minorHAnsi" w:cstheme="minorHAnsi"/>
          <w:b/>
        </w:rPr>
        <w:t xml:space="preserve">Before you go any further, please ensure that you have fully read this document, and are prepared to spend 1 hour a month on the </w:t>
      </w:r>
      <w:r w:rsidR="0097300C" w:rsidRPr="0097300C">
        <w:rPr>
          <w:rFonts w:asciiTheme="minorHAnsi" w:hAnsiTheme="minorHAnsi" w:cstheme="minorHAnsi"/>
          <w:b/>
        </w:rPr>
        <w:t>Mentor</w:t>
      </w:r>
      <w:r w:rsidRPr="0097300C">
        <w:rPr>
          <w:rFonts w:asciiTheme="minorHAnsi" w:hAnsiTheme="minorHAnsi" w:cstheme="minorHAnsi"/>
          <w:b/>
        </w:rPr>
        <w:t>ing process.</w:t>
      </w:r>
    </w:p>
    <w:p w14:paraId="68471E03" w14:textId="43153B1B" w:rsidR="00966F13" w:rsidRPr="0097300C" w:rsidRDefault="00966F13" w:rsidP="00966F13">
      <w:pPr>
        <w:rPr>
          <w:rFonts w:asciiTheme="minorHAnsi" w:hAnsiTheme="minorHAnsi" w:cstheme="minorHAnsi"/>
        </w:rPr>
      </w:pPr>
      <w:r w:rsidRPr="0097300C">
        <w:rPr>
          <w:rFonts w:asciiTheme="minorHAnsi" w:hAnsiTheme="minorHAnsi" w:cstheme="minorHAnsi"/>
        </w:rPr>
        <w:t xml:space="preserve">In order to become an IEMA </w:t>
      </w:r>
      <w:r w:rsidR="0097300C" w:rsidRPr="0097300C">
        <w:rPr>
          <w:rFonts w:asciiTheme="minorHAnsi" w:hAnsiTheme="minorHAnsi" w:cstheme="minorHAnsi"/>
        </w:rPr>
        <w:t>Mentee</w:t>
      </w:r>
      <w:r w:rsidRPr="0097300C">
        <w:rPr>
          <w:rFonts w:asciiTheme="minorHAnsi" w:hAnsiTheme="minorHAnsi" w:cstheme="minorHAnsi"/>
        </w:rPr>
        <w:t xml:space="preserve">, you must complete the following and email it to </w:t>
      </w:r>
      <w:r w:rsidR="00DD6720" w:rsidRPr="0097300C">
        <w:rPr>
          <w:rFonts w:asciiTheme="minorHAnsi" w:hAnsiTheme="minorHAnsi" w:cstheme="minorHAnsi"/>
        </w:rPr>
        <w:t>professional.standards@iema.net</w:t>
      </w:r>
      <w:r w:rsidRPr="0097300C">
        <w:rPr>
          <w:rFonts w:asciiTheme="minorHAnsi" w:hAnsiTheme="minorHAnsi" w:cstheme="minorHAnsi"/>
        </w:rPr>
        <w:t xml:space="preserve">. </w:t>
      </w:r>
    </w:p>
    <w:p w14:paraId="0B5752DA" w14:textId="77777777" w:rsidR="00966F13" w:rsidRPr="0097300C" w:rsidRDefault="00966F13" w:rsidP="00966F13">
      <w:pPr>
        <w:numPr>
          <w:ilvl w:val="0"/>
          <w:numId w:val="10"/>
        </w:numPr>
        <w:spacing w:after="0" w:line="240" w:lineRule="auto"/>
        <w:rPr>
          <w:rFonts w:asciiTheme="minorHAnsi" w:hAnsiTheme="minorHAnsi" w:cstheme="minorHAnsi"/>
        </w:rPr>
      </w:pPr>
      <w:r w:rsidRPr="0097300C">
        <w:rPr>
          <w:rFonts w:asciiTheme="minorHAnsi" w:hAnsiTheme="minorHAnsi" w:cstheme="minorHAnsi"/>
        </w:rPr>
        <w:t>Complete application form and signed declaration in Appendix I and Appendix II</w:t>
      </w:r>
    </w:p>
    <w:p w14:paraId="30122F0B" w14:textId="77777777" w:rsidR="00966F13" w:rsidRPr="0097300C" w:rsidRDefault="00966F13" w:rsidP="00966F13">
      <w:pPr>
        <w:numPr>
          <w:ilvl w:val="0"/>
          <w:numId w:val="10"/>
        </w:numPr>
        <w:spacing w:after="0" w:line="240" w:lineRule="auto"/>
        <w:rPr>
          <w:rFonts w:asciiTheme="minorHAnsi" w:hAnsiTheme="minorHAnsi" w:cstheme="minorHAnsi"/>
        </w:rPr>
      </w:pPr>
      <w:r w:rsidRPr="0097300C">
        <w:rPr>
          <w:rFonts w:asciiTheme="minorHAnsi" w:hAnsiTheme="minorHAnsi" w:cstheme="minorHAnsi"/>
        </w:rPr>
        <w:t>Provide an up to date CV</w:t>
      </w:r>
    </w:p>
    <w:p w14:paraId="2DE48E3F" w14:textId="3E1341D6" w:rsidR="00966F13" w:rsidRPr="00CF47CE" w:rsidRDefault="00966F13" w:rsidP="00966F13">
      <w:pPr>
        <w:numPr>
          <w:ilvl w:val="0"/>
          <w:numId w:val="10"/>
        </w:numPr>
        <w:spacing w:after="0" w:line="240" w:lineRule="auto"/>
        <w:rPr>
          <w:rFonts w:asciiTheme="minorHAnsi" w:hAnsiTheme="minorHAnsi" w:cstheme="minorHAnsi"/>
        </w:rPr>
      </w:pPr>
      <w:r w:rsidRPr="00CF47CE">
        <w:rPr>
          <w:rFonts w:asciiTheme="minorHAnsi" w:hAnsiTheme="minorHAnsi" w:cstheme="minorHAnsi"/>
        </w:rPr>
        <w:t xml:space="preserve">Answer the reflective questions using the template in Appendix III </w:t>
      </w:r>
    </w:p>
    <w:p w14:paraId="73BC1161" w14:textId="77777777" w:rsidR="00CF47CE" w:rsidRPr="00CF47CE" w:rsidRDefault="00CF47CE" w:rsidP="00CF47CE">
      <w:pPr>
        <w:numPr>
          <w:ilvl w:val="0"/>
          <w:numId w:val="10"/>
        </w:numPr>
        <w:spacing w:after="0" w:line="240" w:lineRule="auto"/>
        <w:rPr>
          <w:rFonts w:asciiTheme="minorHAnsi" w:hAnsiTheme="minorHAnsi" w:cstheme="minorHAnsi"/>
        </w:rPr>
      </w:pPr>
      <w:r w:rsidRPr="00CF47CE">
        <w:rPr>
          <w:rFonts w:asciiTheme="minorHAnsi" w:hAnsiTheme="minorHAnsi" w:cstheme="minorHAnsi"/>
        </w:rPr>
        <w:t>Gap analysis of Fellow Membership Competencies in Appendix IV</w:t>
      </w:r>
    </w:p>
    <w:p w14:paraId="172F9C4A" w14:textId="77777777" w:rsidR="0097300C" w:rsidRDefault="0097300C" w:rsidP="00966F13">
      <w:pPr>
        <w:rPr>
          <w:rFonts w:asciiTheme="minorHAnsi" w:hAnsiTheme="minorHAnsi" w:cstheme="minorHAnsi"/>
        </w:rPr>
      </w:pPr>
    </w:p>
    <w:p w14:paraId="3431E1DA" w14:textId="03D18031" w:rsidR="00966F13" w:rsidRPr="0097300C" w:rsidRDefault="00966F13" w:rsidP="00966F13">
      <w:pPr>
        <w:rPr>
          <w:rFonts w:asciiTheme="minorHAnsi" w:hAnsiTheme="minorHAnsi" w:cstheme="minorHAnsi"/>
        </w:rPr>
      </w:pPr>
      <w:r w:rsidRPr="0097300C">
        <w:rPr>
          <w:rFonts w:asciiTheme="minorHAnsi" w:hAnsiTheme="minorHAnsi" w:cstheme="minorHAnsi"/>
        </w:rPr>
        <w:t xml:space="preserve">Once we receive </w:t>
      </w:r>
      <w:proofErr w:type="gramStart"/>
      <w:r w:rsidRPr="0097300C">
        <w:rPr>
          <w:rFonts w:asciiTheme="minorHAnsi" w:hAnsiTheme="minorHAnsi" w:cstheme="minorHAnsi"/>
        </w:rPr>
        <w:t>all of</w:t>
      </w:r>
      <w:proofErr w:type="gramEnd"/>
      <w:r w:rsidRPr="0097300C">
        <w:rPr>
          <w:rFonts w:asciiTheme="minorHAnsi" w:hAnsiTheme="minorHAnsi" w:cstheme="minorHAnsi"/>
        </w:rPr>
        <w:t xml:space="preserve"> the above documentation, we will match you with an appropriate </w:t>
      </w:r>
      <w:r w:rsidR="0097300C" w:rsidRPr="0097300C">
        <w:rPr>
          <w:rFonts w:asciiTheme="minorHAnsi" w:hAnsiTheme="minorHAnsi" w:cstheme="minorHAnsi"/>
        </w:rPr>
        <w:t>Mentor</w:t>
      </w:r>
      <w:r w:rsidRPr="0097300C">
        <w:rPr>
          <w:rFonts w:asciiTheme="minorHAnsi" w:hAnsiTheme="minorHAnsi" w:cstheme="minorHAnsi"/>
        </w:rPr>
        <w:t xml:space="preserve"> as soon as we can. If we have no available </w:t>
      </w:r>
      <w:r w:rsidR="0097300C" w:rsidRPr="0097300C">
        <w:rPr>
          <w:rFonts w:asciiTheme="minorHAnsi" w:hAnsiTheme="minorHAnsi" w:cstheme="minorHAnsi"/>
        </w:rPr>
        <w:t>Mentor</w:t>
      </w:r>
      <w:r w:rsidRPr="0097300C">
        <w:rPr>
          <w:rFonts w:asciiTheme="minorHAnsi" w:hAnsiTheme="minorHAnsi" w:cstheme="minorHAnsi"/>
        </w:rPr>
        <w:t>s, you will be placed on a waiting list and will be contacted when a space on the scheme becomes available.</w:t>
      </w:r>
    </w:p>
    <w:p w14:paraId="78B22F4D" w14:textId="77777777" w:rsidR="00966F13" w:rsidRPr="0097300C" w:rsidRDefault="00966F13" w:rsidP="00966F13">
      <w:pPr>
        <w:rPr>
          <w:rFonts w:asciiTheme="minorHAnsi" w:hAnsiTheme="minorHAnsi" w:cstheme="minorHAnsi"/>
        </w:rPr>
      </w:pPr>
    </w:p>
    <w:p w14:paraId="757EA246" w14:textId="7B03D2A9" w:rsidR="00966F13" w:rsidRPr="0097300C" w:rsidRDefault="00966F13" w:rsidP="0097300C">
      <w:pPr>
        <w:pStyle w:val="Heading1"/>
        <w:rPr>
          <w:rFonts w:cstheme="minorHAnsi"/>
          <w:szCs w:val="22"/>
        </w:rPr>
      </w:pPr>
      <w:bookmarkStart w:id="6" w:name="_Toc122169267"/>
      <w:bookmarkStart w:id="7" w:name="_Toc508349726"/>
      <w:r w:rsidRPr="0097300C">
        <w:rPr>
          <w:rFonts w:cstheme="minorHAnsi"/>
          <w:szCs w:val="22"/>
        </w:rPr>
        <w:t>4.</w:t>
      </w:r>
      <w:r w:rsidRPr="0097300C">
        <w:rPr>
          <w:rFonts w:cstheme="minorHAnsi"/>
          <w:szCs w:val="22"/>
        </w:rPr>
        <w:tab/>
        <w:t>Making it work</w:t>
      </w:r>
      <w:bookmarkEnd w:id="6"/>
      <w:bookmarkEnd w:id="7"/>
    </w:p>
    <w:p w14:paraId="06FB84F3" w14:textId="7F23E25E" w:rsidR="00966F13" w:rsidRPr="0097300C" w:rsidRDefault="0097300C" w:rsidP="00966F13">
      <w:pPr>
        <w:rPr>
          <w:rFonts w:asciiTheme="minorHAnsi" w:hAnsiTheme="minorHAnsi" w:cstheme="minorHAnsi"/>
        </w:rPr>
      </w:pPr>
      <w:r w:rsidRPr="0097300C">
        <w:rPr>
          <w:rFonts w:asciiTheme="minorHAnsi" w:hAnsiTheme="minorHAnsi" w:cstheme="minorHAnsi"/>
        </w:rPr>
        <w:t>Mentor</w:t>
      </w:r>
      <w:r w:rsidR="00966F13" w:rsidRPr="0097300C">
        <w:rPr>
          <w:rFonts w:asciiTheme="minorHAnsi" w:hAnsiTheme="minorHAnsi" w:cstheme="minorHAnsi"/>
        </w:rPr>
        <w:t xml:space="preserve">s and </w:t>
      </w:r>
      <w:r w:rsidRPr="0097300C">
        <w:rPr>
          <w:rFonts w:asciiTheme="minorHAnsi" w:hAnsiTheme="minorHAnsi" w:cstheme="minorHAnsi"/>
        </w:rPr>
        <w:t>Mentee</w:t>
      </w:r>
      <w:r w:rsidR="00966F13" w:rsidRPr="0097300C">
        <w:rPr>
          <w:rFonts w:asciiTheme="minorHAnsi" w:hAnsiTheme="minorHAnsi" w:cstheme="minorHAnsi"/>
        </w:rPr>
        <w:t xml:space="preserve">s need to have an open and honest relationship to get the best from the process.  All conversations and communications must be treated as confidential (see confidentiality form in Appendix II). The success of a </w:t>
      </w:r>
      <w:r w:rsidRPr="0097300C">
        <w:rPr>
          <w:rFonts w:asciiTheme="minorHAnsi" w:hAnsiTheme="minorHAnsi" w:cstheme="minorHAnsi"/>
        </w:rPr>
        <w:t>Mentor</w:t>
      </w:r>
      <w:r w:rsidR="00966F13" w:rsidRPr="0097300C">
        <w:rPr>
          <w:rFonts w:asciiTheme="minorHAnsi" w:hAnsiTheme="minorHAnsi" w:cstheme="minorHAnsi"/>
        </w:rPr>
        <w:t xml:space="preserve">ing relationship is dependent upon the commitment of both parties.  If as a </w:t>
      </w:r>
      <w:r w:rsidRPr="0097300C">
        <w:rPr>
          <w:rFonts w:asciiTheme="minorHAnsi" w:hAnsiTheme="minorHAnsi" w:cstheme="minorHAnsi"/>
        </w:rPr>
        <w:t>Mentee</w:t>
      </w:r>
      <w:r w:rsidR="00966F13" w:rsidRPr="0097300C">
        <w:rPr>
          <w:rFonts w:asciiTheme="minorHAnsi" w:hAnsiTheme="minorHAnsi" w:cstheme="minorHAnsi"/>
        </w:rPr>
        <w:t xml:space="preserve"> you do not fulfil agreed objectives, the </w:t>
      </w:r>
      <w:r w:rsidRPr="0097300C">
        <w:rPr>
          <w:rFonts w:asciiTheme="minorHAnsi" w:hAnsiTheme="minorHAnsi" w:cstheme="minorHAnsi"/>
        </w:rPr>
        <w:t>Mentor</w:t>
      </w:r>
      <w:r w:rsidR="00966F13" w:rsidRPr="0097300C">
        <w:rPr>
          <w:rFonts w:asciiTheme="minorHAnsi" w:hAnsiTheme="minorHAnsi" w:cstheme="minorHAnsi"/>
        </w:rPr>
        <w:t xml:space="preserve"> has the option to withdraw from the relationship.   </w:t>
      </w:r>
    </w:p>
    <w:p w14:paraId="6FD8F84A" w14:textId="6A2D640A" w:rsidR="00966F13" w:rsidRPr="0097300C" w:rsidRDefault="00966F13" w:rsidP="00966F13">
      <w:pPr>
        <w:rPr>
          <w:rFonts w:asciiTheme="minorHAnsi" w:hAnsiTheme="minorHAnsi" w:cstheme="minorHAnsi"/>
        </w:rPr>
      </w:pPr>
      <w:r w:rsidRPr="0097300C">
        <w:rPr>
          <w:rFonts w:asciiTheme="minorHAnsi" w:hAnsiTheme="minorHAnsi" w:cstheme="minorHAnsi"/>
        </w:rPr>
        <w:t xml:space="preserve">It is vital that both parties plan and prepare for meetings in advance to ensure that they are constructive and produce useful outcomes.  </w:t>
      </w:r>
    </w:p>
    <w:p w14:paraId="71BA20D9" w14:textId="6DAA32BA" w:rsidR="00966F13" w:rsidRPr="0097300C" w:rsidRDefault="00966F13" w:rsidP="00966F13">
      <w:pPr>
        <w:rPr>
          <w:rFonts w:asciiTheme="minorHAnsi" w:hAnsiTheme="minorHAnsi" w:cstheme="minorHAnsi"/>
        </w:rPr>
      </w:pPr>
      <w:r w:rsidRPr="0097300C">
        <w:rPr>
          <w:rFonts w:asciiTheme="minorHAnsi" w:hAnsiTheme="minorHAnsi" w:cstheme="minorHAnsi"/>
        </w:rPr>
        <w:t xml:space="preserve">It is recommended that the </w:t>
      </w:r>
      <w:r w:rsidR="0097300C" w:rsidRPr="0097300C">
        <w:rPr>
          <w:rFonts w:asciiTheme="minorHAnsi" w:hAnsiTheme="minorHAnsi" w:cstheme="minorHAnsi"/>
        </w:rPr>
        <w:t>Mentor</w:t>
      </w:r>
      <w:r w:rsidRPr="0097300C">
        <w:rPr>
          <w:rFonts w:asciiTheme="minorHAnsi" w:hAnsiTheme="minorHAnsi" w:cstheme="minorHAnsi"/>
        </w:rPr>
        <w:t xml:space="preserve"> and </w:t>
      </w:r>
      <w:r w:rsidR="0097300C" w:rsidRPr="0097300C">
        <w:rPr>
          <w:rFonts w:asciiTheme="minorHAnsi" w:hAnsiTheme="minorHAnsi" w:cstheme="minorHAnsi"/>
        </w:rPr>
        <w:t>Mentee</w:t>
      </w:r>
      <w:r w:rsidRPr="0097300C">
        <w:rPr>
          <w:rFonts w:asciiTheme="minorHAnsi" w:hAnsiTheme="minorHAnsi" w:cstheme="minorHAnsi"/>
        </w:rPr>
        <w:t xml:space="preserve"> agree early on the format of meetings, a suitable method for contacting each other and how long the commitment will last.  Both parties will benefit from agreeing what the </w:t>
      </w:r>
      <w:r w:rsidR="0097300C" w:rsidRPr="0097300C">
        <w:rPr>
          <w:rFonts w:asciiTheme="minorHAnsi" w:hAnsiTheme="minorHAnsi" w:cstheme="minorHAnsi"/>
        </w:rPr>
        <w:t>Mentee</w:t>
      </w:r>
      <w:r w:rsidRPr="0097300C">
        <w:rPr>
          <w:rFonts w:asciiTheme="minorHAnsi" w:hAnsiTheme="minorHAnsi" w:cstheme="minorHAnsi"/>
        </w:rPr>
        <w:t xml:space="preserve"> would like to achieve in a set period.  It is expected that </w:t>
      </w:r>
      <w:r w:rsidRPr="0097300C">
        <w:rPr>
          <w:rFonts w:asciiTheme="minorHAnsi" w:hAnsiTheme="minorHAnsi" w:cstheme="minorHAnsi"/>
          <w:b/>
        </w:rPr>
        <w:t>one hour per month</w:t>
      </w:r>
      <w:r w:rsidRPr="0097300C">
        <w:rPr>
          <w:rFonts w:asciiTheme="minorHAnsi" w:hAnsiTheme="minorHAnsi" w:cstheme="minorHAnsi"/>
        </w:rPr>
        <w:t xml:space="preserve"> (as a maximum) is </w:t>
      </w:r>
      <w:proofErr w:type="gramStart"/>
      <w:r w:rsidRPr="0097300C">
        <w:rPr>
          <w:rFonts w:asciiTheme="minorHAnsi" w:hAnsiTheme="minorHAnsi" w:cstheme="minorHAnsi"/>
        </w:rPr>
        <w:t>sufficient</w:t>
      </w:r>
      <w:proofErr w:type="gramEnd"/>
      <w:r w:rsidRPr="0097300C">
        <w:rPr>
          <w:rFonts w:asciiTheme="minorHAnsi" w:hAnsiTheme="minorHAnsi" w:cstheme="minorHAnsi"/>
        </w:rPr>
        <w:t xml:space="preserve"> time for the </w:t>
      </w:r>
      <w:r w:rsidR="0097300C" w:rsidRPr="0097300C">
        <w:rPr>
          <w:rFonts w:asciiTheme="minorHAnsi" w:hAnsiTheme="minorHAnsi" w:cstheme="minorHAnsi"/>
        </w:rPr>
        <w:t>Mentor</w:t>
      </w:r>
      <w:r w:rsidRPr="0097300C">
        <w:rPr>
          <w:rFonts w:asciiTheme="minorHAnsi" w:hAnsiTheme="minorHAnsi" w:cstheme="minorHAnsi"/>
        </w:rPr>
        <w:t>/</w:t>
      </w:r>
      <w:r w:rsidR="0097300C" w:rsidRPr="0097300C">
        <w:rPr>
          <w:rFonts w:asciiTheme="minorHAnsi" w:hAnsiTheme="minorHAnsi" w:cstheme="minorHAnsi"/>
        </w:rPr>
        <w:t>Mentee</w:t>
      </w:r>
      <w:r w:rsidRPr="0097300C">
        <w:rPr>
          <w:rFonts w:asciiTheme="minorHAnsi" w:hAnsiTheme="minorHAnsi" w:cstheme="minorHAnsi"/>
        </w:rPr>
        <w:t xml:space="preserve"> relationship.</w:t>
      </w:r>
    </w:p>
    <w:p w14:paraId="0C8B0950" w14:textId="77777777" w:rsidR="00966F13" w:rsidRPr="0097300C" w:rsidRDefault="00966F13" w:rsidP="00966F13">
      <w:pPr>
        <w:rPr>
          <w:rFonts w:asciiTheme="minorHAnsi" w:hAnsiTheme="minorHAnsi" w:cstheme="minorHAnsi"/>
        </w:rPr>
      </w:pPr>
    </w:p>
    <w:p w14:paraId="56611A44" w14:textId="7B1A8A03" w:rsidR="00966F13" w:rsidRPr="0097300C" w:rsidRDefault="00966F13" w:rsidP="0097300C">
      <w:pPr>
        <w:pStyle w:val="Heading1"/>
        <w:rPr>
          <w:rFonts w:cstheme="minorHAnsi"/>
          <w:szCs w:val="22"/>
        </w:rPr>
      </w:pPr>
      <w:bookmarkStart w:id="8" w:name="_Toc508349727"/>
      <w:r w:rsidRPr="0097300C">
        <w:rPr>
          <w:rFonts w:cstheme="minorHAnsi"/>
          <w:szCs w:val="22"/>
        </w:rPr>
        <w:lastRenderedPageBreak/>
        <w:t>5.</w:t>
      </w:r>
      <w:r w:rsidRPr="0097300C">
        <w:rPr>
          <w:rFonts w:cstheme="minorHAnsi"/>
          <w:szCs w:val="22"/>
        </w:rPr>
        <w:tab/>
        <w:t>What not to expect</w:t>
      </w:r>
      <w:bookmarkEnd w:id="8"/>
    </w:p>
    <w:p w14:paraId="66397BA4" w14:textId="76B1B94A" w:rsidR="00966F13" w:rsidRPr="0097300C" w:rsidRDefault="0097300C" w:rsidP="00966F13">
      <w:pPr>
        <w:rPr>
          <w:rFonts w:asciiTheme="minorHAnsi" w:hAnsiTheme="minorHAnsi" w:cstheme="minorHAnsi"/>
        </w:rPr>
      </w:pPr>
      <w:r w:rsidRPr="0097300C">
        <w:rPr>
          <w:rFonts w:asciiTheme="minorHAnsi" w:hAnsiTheme="minorHAnsi" w:cstheme="minorHAnsi"/>
        </w:rPr>
        <w:t>Mentor</w:t>
      </w:r>
      <w:r w:rsidR="00966F13" w:rsidRPr="0097300C">
        <w:rPr>
          <w:rFonts w:asciiTheme="minorHAnsi" w:hAnsiTheme="minorHAnsi" w:cstheme="minorHAnsi"/>
        </w:rPr>
        <w:t xml:space="preserve">ing is not a teaching or counselling session. </w:t>
      </w:r>
      <w:r w:rsidRPr="0097300C">
        <w:rPr>
          <w:rFonts w:asciiTheme="minorHAnsi" w:hAnsiTheme="minorHAnsi" w:cstheme="minorHAnsi"/>
        </w:rPr>
        <w:t>Mentor</w:t>
      </w:r>
      <w:r w:rsidR="00966F13" w:rsidRPr="0097300C">
        <w:rPr>
          <w:rFonts w:asciiTheme="minorHAnsi" w:hAnsiTheme="minorHAnsi" w:cstheme="minorHAnsi"/>
        </w:rPr>
        <w:t xml:space="preserve">s are there to provide guidance and support through the </w:t>
      </w:r>
      <w:r w:rsidR="003E0BB3" w:rsidRPr="0097300C">
        <w:rPr>
          <w:rFonts w:asciiTheme="minorHAnsi" w:hAnsiTheme="minorHAnsi" w:cstheme="minorHAnsi"/>
        </w:rPr>
        <w:t>Fellow application</w:t>
      </w:r>
      <w:r w:rsidR="00966F13" w:rsidRPr="0097300C">
        <w:rPr>
          <w:rFonts w:asciiTheme="minorHAnsi" w:hAnsiTheme="minorHAnsi" w:cstheme="minorHAnsi"/>
        </w:rPr>
        <w:t xml:space="preserve"> process but cannot solve all problems and are not a guarantee of successful application.</w:t>
      </w:r>
    </w:p>
    <w:p w14:paraId="464933B8" w14:textId="77777777" w:rsidR="00966F13" w:rsidRPr="0097300C" w:rsidRDefault="00966F13" w:rsidP="00966F13">
      <w:pPr>
        <w:rPr>
          <w:rFonts w:asciiTheme="minorHAnsi" w:hAnsiTheme="minorHAnsi" w:cstheme="minorHAnsi"/>
        </w:rPr>
      </w:pPr>
    </w:p>
    <w:p w14:paraId="0151FE54" w14:textId="77777777" w:rsidR="00966F13" w:rsidRPr="0097300C" w:rsidRDefault="00966F13" w:rsidP="00966F13">
      <w:pPr>
        <w:pStyle w:val="Heading1"/>
        <w:rPr>
          <w:rFonts w:cstheme="minorHAnsi"/>
          <w:szCs w:val="22"/>
        </w:rPr>
      </w:pPr>
      <w:bookmarkStart w:id="9" w:name="_Toc122169268"/>
      <w:bookmarkStart w:id="10" w:name="_Toc508349728"/>
      <w:r w:rsidRPr="0097300C">
        <w:rPr>
          <w:rFonts w:cstheme="minorHAnsi"/>
          <w:szCs w:val="22"/>
        </w:rPr>
        <w:t>6.</w:t>
      </w:r>
      <w:r w:rsidRPr="0097300C">
        <w:rPr>
          <w:rFonts w:cstheme="minorHAnsi"/>
          <w:szCs w:val="22"/>
        </w:rPr>
        <w:tab/>
        <w:t>What do I do if a problem arises</w:t>
      </w:r>
      <w:bookmarkEnd w:id="9"/>
      <w:r w:rsidRPr="0097300C">
        <w:rPr>
          <w:rFonts w:cstheme="minorHAnsi"/>
          <w:szCs w:val="22"/>
        </w:rPr>
        <w:t>?</w:t>
      </w:r>
      <w:bookmarkEnd w:id="10"/>
    </w:p>
    <w:p w14:paraId="41967FE2" w14:textId="1B1E3D67" w:rsidR="00966F13" w:rsidRPr="00221D9A" w:rsidRDefault="00966F13" w:rsidP="00221D9A">
      <w:pPr>
        <w:rPr>
          <w:b/>
        </w:rPr>
      </w:pPr>
      <w:bookmarkStart w:id="11" w:name="_Toc122169269"/>
      <w:r w:rsidRPr="00221D9A">
        <w:rPr>
          <w:b/>
        </w:rPr>
        <w:t xml:space="preserve">Unable to contact </w:t>
      </w:r>
      <w:bookmarkEnd w:id="11"/>
      <w:r w:rsidR="0097300C" w:rsidRPr="00221D9A">
        <w:rPr>
          <w:b/>
        </w:rPr>
        <w:t>Mentor</w:t>
      </w:r>
    </w:p>
    <w:p w14:paraId="44B93E46" w14:textId="23F074FC" w:rsidR="00966F13" w:rsidRPr="0097300C" w:rsidRDefault="00966F13" w:rsidP="00966F13">
      <w:pPr>
        <w:rPr>
          <w:rFonts w:asciiTheme="minorHAnsi" w:hAnsiTheme="minorHAnsi" w:cstheme="minorHAnsi"/>
        </w:rPr>
      </w:pPr>
      <w:r w:rsidRPr="0097300C">
        <w:rPr>
          <w:rFonts w:asciiTheme="minorHAnsi" w:hAnsiTheme="minorHAnsi" w:cstheme="minorHAnsi"/>
        </w:rPr>
        <w:t xml:space="preserve">If at </w:t>
      </w:r>
      <w:r w:rsidR="00DD6720" w:rsidRPr="0097300C">
        <w:rPr>
          <w:rFonts w:asciiTheme="minorHAnsi" w:hAnsiTheme="minorHAnsi" w:cstheme="minorHAnsi"/>
        </w:rPr>
        <w:t>any time</w:t>
      </w:r>
      <w:r w:rsidRPr="0097300C">
        <w:rPr>
          <w:rFonts w:asciiTheme="minorHAnsi" w:hAnsiTheme="minorHAnsi" w:cstheme="minorHAnsi"/>
        </w:rPr>
        <w:t xml:space="preserve"> you have problems contacting the </w:t>
      </w:r>
      <w:r w:rsidR="0097300C" w:rsidRPr="0097300C">
        <w:rPr>
          <w:rFonts w:asciiTheme="minorHAnsi" w:hAnsiTheme="minorHAnsi" w:cstheme="minorHAnsi"/>
        </w:rPr>
        <w:t>Mentor</w:t>
      </w:r>
      <w:r w:rsidR="003E0BB3" w:rsidRPr="0097300C">
        <w:rPr>
          <w:rFonts w:asciiTheme="minorHAnsi" w:hAnsiTheme="minorHAnsi" w:cstheme="minorHAnsi"/>
        </w:rPr>
        <w:t>,</w:t>
      </w:r>
      <w:r w:rsidRPr="0097300C">
        <w:rPr>
          <w:rFonts w:asciiTheme="minorHAnsi" w:hAnsiTheme="minorHAnsi" w:cstheme="minorHAnsi"/>
        </w:rPr>
        <w:t xml:space="preserve"> you are advised to contact IEMA as soon as possible.  IEMA will then contact your </w:t>
      </w:r>
      <w:r w:rsidR="0097300C" w:rsidRPr="0097300C">
        <w:rPr>
          <w:rFonts w:asciiTheme="minorHAnsi" w:hAnsiTheme="minorHAnsi" w:cstheme="minorHAnsi"/>
        </w:rPr>
        <w:t>Mentor</w:t>
      </w:r>
      <w:r w:rsidRPr="0097300C">
        <w:rPr>
          <w:rFonts w:asciiTheme="minorHAnsi" w:hAnsiTheme="minorHAnsi" w:cstheme="minorHAnsi"/>
        </w:rPr>
        <w:t xml:space="preserve"> to resolve the problem.</w:t>
      </w:r>
      <w:bookmarkStart w:id="12" w:name="_Toc122169270"/>
    </w:p>
    <w:p w14:paraId="1196EC2F" w14:textId="77777777" w:rsidR="00966F13" w:rsidRPr="00221D9A" w:rsidRDefault="00966F13" w:rsidP="00221D9A">
      <w:pPr>
        <w:rPr>
          <w:b/>
        </w:rPr>
      </w:pPr>
      <w:r w:rsidRPr="00221D9A">
        <w:rPr>
          <w:b/>
        </w:rPr>
        <w:t>Time Pressures</w:t>
      </w:r>
      <w:bookmarkEnd w:id="12"/>
    </w:p>
    <w:p w14:paraId="2EDB894B" w14:textId="547C7D00" w:rsidR="00966F13" w:rsidRPr="0097300C" w:rsidRDefault="00966F13" w:rsidP="00966F13">
      <w:pPr>
        <w:rPr>
          <w:rFonts w:asciiTheme="minorHAnsi" w:hAnsiTheme="minorHAnsi" w:cstheme="minorHAnsi"/>
        </w:rPr>
      </w:pPr>
      <w:r w:rsidRPr="0097300C">
        <w:rPr>
          <w:rFonts w:asciiTheme="minorHAnsi" w:hAnsiTheme="minorHAnsi" w:cstheme="minorHAnsi"/>
        </w:rPr>
        <w:t xml:space="preserve">If you find that your </w:t>
      </w:r>
      <w:r w:rsidR="0097300C" w:rsidRPr="0097300C">
        <w:rPr>
          <w:rFonts w:asciiTheme="minorHAnsi" w:hAnsiTheme="minorHAnsi" w:cstheme="minorHAnsi"/>
        </w:rPr>
        <w:t>Mentor</w:t>
      </w:r>
      <w:r w:rsidRPr="0097300C">
        <w:rPr>
          <w:rFonts w:asciiTheme="minorHAnsi" w:hAnsiTheme="minorHAnsi" w:cstheme="minorHAnsi"/>
        </w:rPr>
        <w:t xml:space="preserve"> is not able to provide time to meet (by whatever method) or does not respond to messages in order that you can discuss your progress, you are advised to notify IEMA</w:t>
      </w:r>
      <w:r w:rsidR="003E0BB3" w:rsidRPr="0097300C">
        <w:rPr>
          <w:rFonts w:asciiTheme="minorHAnsi" w:hAnsiTheme="minorHAnsi" w:cstheme="minorHAnsi"/>
        </w:rPr>
        <w:t>,</w:t>
      </w:r>
      <w:r w:rsidRPr="0097300C">
        <w:rPr>
          <w:rFonts w:asciiTheme="minorHAnsi" w:hAnsiTheme="minorHAnsi" w:cstheme="minorHAnsi"/>
        </w:rPr>
        <w:t xml:space="preserve"> who can discuss this with your </w:t>
      </w:r>
      <w:r w:rsidR="0097300C" w:rsidRPr="0097300C">
        <w:rPr>
          <w:rFonts w:asciiTheme="minorHAnsi" w:hAnsiTheme="minorHAnsi" w:cstheme="minorHAnsi"/>
        </w:rPr>
        <w:t>Mentor</w:t>
      </w:r>
      <w:r w:rsidRPr="0097300C">
        <w:rPr>
          <w:rFonts w:asciiTheme="minorHAnsi" w:hAnsiTheme="minorHAnsi" w:cstheme="minorHAnsi"/>
        </w:rPr>
        <w:t>.  This problem can be largely resolved by agreeing a workable arrangement for both parties from the outset.</w:t>
      </w:r>
    </w:p>
    <w:p w14:paraId="155112B9" w14:textId="58C509AA" w:rsidR="000E5E63" w:rsidRPr="0097300C" w:rsidRDefault="00966F13" w:rsidP="0097300C">
      <w:pPr>
        <w:rPr>
          <w:rFonts w:asciiTheme="minorHAnsi" w:hAnsiTheme="minorHAnsi" w:cstheme="minorHAnsi"/>
        </w:rPr>
      </w:pPr>
      <w:r w:rsidRPr="0097300C">
        <w:rPr>
          <w:rFonts w:asciiTheme="minorHAnsi" w:hAnsiTheme="minorHAnsi" w:cstheme="minorHAnsi"/>
        </w:rPr>
        <w:t xml:space="preserve">If, as a </w:t>
      </w:r>
      <w:r w:rsidR="0097300C" w:rsidRPr="0097300C">
        <w:rPr>
          <w:rFonts w:asciiTheme="minorHAnsi" w:hAnsiTheme="minorHAnsi" w:cstheme="minorHAnsi"/>
        </w:rPr>
        <w:t>Mentee</w:t>
      </w:r>
      <w:r w:rsidRPr="0097300C">
        <w:rPr>
          <w:rFonts w:asciiTheme="minorHAnsi" w:hAnsiTheme="minorHAnsi" w:cstheme="minorHAnsi"/>
        </w:rPr>
        <w:t xml:space="preserve"> you are struggling to maintain the </w:t>
      </w:r>
      <w:r w:rsidR="0097300C" w:rsidRPr="0097300C">
        <w:rPr>
          <w:rFonts w:asciiTheme="minorHAnsi" w:hAnsiTheme="minorHAnsi" w:cstheme="minorHAnsi"/>
        </w:rPr>
        <w:t>Mentor</w:t>
      </w:r>
      <w:r w:rsidRPr="0097300C">
        <w:rPr>
          <w:rFonts w:asciiTheme="minorHAnsi" w:hAnsiTheme="minorHAnsi" w:cstheme="minorHAnsi"/>
        </w:rPr>
        <w:t xml:space="preserve"> / </w:t>
      </w:r>
      <w:r w:rsidR="0097300C" w:rsidRPr="0097300C">
        <w:rPr>
          <w:rFonts w:asciiTheme="minorHAnsi" w:hAnsiTheme="minorHAnsi" w:cstheme="minorHAnsi"/>
        </w:rPr>
        <w:t>Mentee</w:t>
      </w:r>
      <w:r w:rsidRPr="0097300C">
        <w:rPr>
          <w:rFonts w:asciiTheme="minorHAnsi" w:hAnsiTheme="minorHAnsi" w:cstheme="minorHAnsi"/>
        </w:rPr>
        <w:t xml:space="preserve"> relationship due to time pressures, you are advised to discuss the options with your </w:t>
      </w:r>
      <w:r w:rsidR="0097300C" w:rsidRPr="0097300C">
        <w:rPr>
          <w:rFonts w:asciiTheme="minorHAnsi" w:hAnsiTheme="minorHAnsi" w:cstheme="minorHAnsi"/>
        </w:rPr>
        <w:t>Mentor</w:t>
      </w:r>
      <w:r w:rsidR="003E0BB3" w:rsidRPr="0097300C">
        <w:rPr>
          <w:rFonts w:asciiTheme="minorHAnsi" w:hAnsiTheme="minorHAnsi" w:cstheme="minorHAnsi"/>
        </w:rPr>
        <w:t xml:space="preserve"> and notify IEMA of the outcome.</w:t>
      </w:r>
    </w:p>
    <w:p w14:paraId="62480AC3" w14:textId="77777777" w:rsidR="00966F13" w:rsidRPr="00221D9A" w:rsidRDefault="00966F13" w:rsidP="00221D9A">
      <w:pPr>
        <w:rPr>
          <w:b/>
        </w:rPr>
      </w:pPr>
      <w:r w:rsidRPr="00221D9A">
        <w:rPr>
          <w:b/>
        </w:rPr>
        <w:t>Other</w:t>
      </w:r>
    </w:p>
    <w:p w14:paraId="00D1C697" w14:textId="77777777" w:rsidR="00966F13" w:rsidRPr="0097300C" w:rsidRDefault="00966F13" w:rsidP="00966F13">
      <w:pPr>
        <w:rPr>
          <w:rFonts w:asciiTheme="minorHAnsi" w:hAnsiTheme="minorHAnsi" w:cstheme="minorHAnsi"/>
        </w:rPr>
      </w:pPr>
      <w:r w:rsidRPr="0097300C">
        <w:rPr>
          <w:rFonts w:asciiTheme="minorHAnsi" w:hAnsiTheme="minorHAnsi" w:cstheme="minorHAnsi"/>
        </w:rPr>
        <w:t xml:space="preserve">If you encounter any other problems, or if you wish to withdraw from the scheme, you are advised to contact </w:t>
      </w:r>
      <w:r w:rsidR="000E5E63" w:rsidRPr="0097300C">
        <w:rPr>
          <w:rFonts w:asciiTheme="minorHAnsi" w:hAnsiTheme="minorHAnsi" w:cstheme="minorHAnsi"/>
        </w:rPr>
        <w:t xml:space="preserve">IEMA Professional Standards Team </w:t>
      </w:r>
      <w:r w:rsidRPr="0097300C">
        <w:rPr>
          <w:rFonts w:asciiTheme="minorHAnsi" w:hAnsiTheme="minorHAnsi" w:cstheme="minorHAnsi"/>
        </w:rPr>
        <w:t xml:space="preserve">on +44 (0)1522 540069 or by e-mailing </w:t>
      </w:r>
      <w:hyperlink r:id="rId9" w:history="1">
        <w:r w:rsidR="00DD6720" w:rsidRPr="0097300C">
          <w:rPr>
            <w:rStyle w:val="Hyperlink"/>
            <w:rFonts w:asciiTheme="minorHAnsi" w:hAnsiTheme="minorHAnsi" w:cstheme="minorHAnsi"/>
          </w:rPr>
          <w:t>professional.standards@iema.net</w:t>
        </w:r>
      </w:hyperlink>
      <w:r w:rsidR="00DD6720" w:rsidRPr="0097300C">
        <w:rPr>
          <w:rFonts w:asciiTheme="minorHAnsi" w:hAnsiTheme="minorHAnsi" w:cstheme="minorHAnsi"/>
        </w:rPr>
        <w:t xml:space="preserve"> </w:t>
      </w:r>
    </w:p>
    <w:p w14:paraId="0ABC49FA" w14:textId="77777777" w:rsidR="00966F13" w:rsidRPr="0097300C" w:rsidRDefault="00966F13" w:rsidP="00966F13">
      <w:pPr>
        <w:rPr>
          <w:rFonts w:asciiTheme="minorHAnsi" w:hAnsiTheme="minorHAnsi" w:cstheme="minorHAnsi"/>
        </w:rPr>
      </w:pPr>
    </w:p>
    <w:p w14:paraId="57169EF6" w14:textId="4A7D5FE4" w:rsidR="00966F13" w:rsidRPr="0097300C" w:rsidRDefault="00966F13" w:rsidP="0097300C">
      <w:pPr>
        <w:pStyle w:val="Heading1"/>
        <w:rPr>
          <w:rFonts w:cstheme="minorHAnsi"/>
          <w:szCs w:val="22"/>
        </w:rPr>
      </w:pPr>
      <w:r w:rsidRPr="0097300C">
        <w:rPr>
          <w:rFonts w:cstheme="minorHAnsi"/>
          <w:szCs w:val="22"/>
        </w:rPr>
        <w:br w:type="page"/>
      </w:r>
      <w:bookmarkStart w:id="13" w:name="_Toc508349729"/>
      <w:r w:rsidRPr="0097300C">
        <w:rPr>
          <w:rFonts w:cstheme="minorHAnsi"/>
          <w:szCs w:val="22"/>
        </w:rPr>
        <w:lastRenderedPageBreak/>
        <w:t xml:space="preserve">7.   The </w:t>
      </w:r>
      <w:r w:rsidR="0097300C" w:rsidRPr="0097300C">
        <w:rPr>
          <w:rFonts w:cstheme="minorHAnsi"/>
          <w:szCs w:val="22"/>
        </w:rPr>
        <w:t>Mentor</w:t>
      </w:r>
      <w:r w:rsidRPr="0097300C">
        <w:rPr>
          <w:rFonts w:cstheme="minorHAnsi"/>
          <w:szCs w:val="22"/>
        </w:rPr>
        <w:t>ing Process</w:t>
      </w:r>
      <w:bookmarkEnd w:id="13"/>
    </w:p>
    <w:p w14:paraId="19DD2035" w14:textId="55ABDB6E" w:rsidR="00966F13" w:rsidRPr="0097300C" w:rsidRDefault="00966F13" w:rsidP="00966F13">
      <w:pPr>
        <w:rPr>
          <w:rFonts w:asciiTheme="minorHAnsi" w:hAnsiTheme="minorHAnsi" w:cstheme="minorHAnsi"/>
          <w:b/>
        </w:rPr>
      </w:pPr>
      <w:r w:rsidRPr="0097300C">
        <w:rPr>
          <w:rFonts w:asciiTheme="minorHAnsi" w:hAnsiTheme="minorHAnsi" w:cstheme="minorHAnsi"/>
        </w:rPr>
        <w:t xml:space="preserve">The </w:t>
      </w:r>
      <w:r w:rsidR="0097300C" w:rsidRPr="0097300C">
        <w:rPr>
          <w:rFonts w:asciiTheme="minorHAnsi" w:hAnsiTheme="minorHAnsi" w:cstheme="minorHAnsi"/>
        </w:rPr>
        <w:t>Mentor</w:t>
      </w:r>
      <w:r w:rsidRPr="0097300C">
        <w:rPr>
          <w:rFonts w:asciiTheme="minorHAnsi" w:hAnsiTheme="minorHAnsi" w:cstheme="minorHAnsi"/>
        </w:rPr>
        <w:t xml:space="preserve">ing process is dependent on a pool of trained IEMA </w:t>
      </w:r>
      <w:r w:rsidR="0097300C" w:rsidRPr="0097300C">
        <w:rPr>
          <w:rFonts w:asciiTheme="minorHAnsi" w:hAnsiTheme="minorHAnsi" w:cstheme="minorHAnsi"/>
        </w:rPr>
        <w:t>Mentor</w:t>
      </w:r>
      <w:r w:rsidRPr="0097300C">
        <w:rPr>
          <w:rFonts w:asciiTheme="minorHAnsi" w:hAnsiTheme="minorHAnsi" w:cstheme="minorHAnsi"/>
        </w:rPr>
        <w:t xml:space="preserve">s who work on a voluntary basis. If at any time there are insufficient </w:t>
      </w:r>
      <w:r w:rsidR="0097300C" w:rsidRPr="0097300C">
        <w:rPr>
          <w:rFonts w:asciiTheme="minorHAnsi" w:hAnsiTheme="minorHAnsi" w:cstheme="minorHAnsi"/>
        </w:rPr>
        <w:t>Mentor</w:t>
      </w:r>
      <w:r w:rsidRPr="0097300C">
        <w:rPr>
          <w:rFonts w:asciiTheme="minorHAnsi" w:hAnsiTheme="minorHAnsi" w:cstheme="minorHAnsi"/>
        </w:rPr>
        <w:t xml:space="preserve">s to fulfil the requirements of the </w:t>
      </w:r>
      <w:r w:rsidR="0097300C" w:rsidRPr="0097300C">
        <w:rPr>
          <w:rFonts w:asciiTheme="minorHAnsi" w:hAnsiTheme="minorHAnsi" w:cstheme="minorHAnsi"/>
        </w:rPr>
        <w:t>Mentee</w:t>
      </w:r>
      <w:r w:rsidRPr="0097300C">
        <w:rPr>
          <w:rFonts w:asciiTheme="minorHAnsi" w:hAnsiTheme="minorHAnsi" w:cstheme="minorHAnsi"/>
        </w:rPr>
        <w:t xml:space="preserve">s, they will be put on a waiting list. The scheme is only available to IEMA Members and will be directly administered by IEMA. </w:t>
      </w:r>
    </w:p>
    <w:p w14:paraId="532946C0" w14:textId="14B8B39A" w:rsidR="00966F13" w:rsidRPr="0097300C" w:rsidRDefault="00966F13" w:rsidP="00966F13">
      <w:pPr>
        <w:rPr>
          <w:rFonts w:asciiTheme="minorHAnsi" w:hAnsiTheme="minorHAnsi" w:cstheme="minorHAnsi"/>
        </w:rPr>
      </w:pPr>
      <w:r w:rsidRPr="0097300C">
        <w:rPr>
          <w:rFonts w:asciiTheme="minorHAnsi" w:hAnsiTheme="minorHAnsi" w:cstheme="minorHAnsi"/>
        </w:rPr>
        <w:t xml:space="preserve">All IEMA </w:t>
      </w:r>
      <w:r w:rsidR="0097300C" w:rsidRPr="0097300C">
        <w:rPr>
          <w:rFonts w:asciiTheme="minorHAnsi" w:hAnsiTheme="minorHAnsi" w:cstheme="minorHAnsi"/>
        </w:rPr>
        <w:t>Mentor</w:t>
      </w:r>
      <w:r w:rsidRPr="0097300C">
        <w:rPr>
          <w:rFonts w:asciiTheme="minorHAnsi" w:hAnsiTheme="minorHAnsi" w:cstheme="minorHAnsi"/>
        </w:rPr>
        <w:t xml:space="preserve">s will have participated in an IEMA </w:t>
      </w:r>
      <w:r w:rsidR="0097300C" w:rsidRPr="0097300C">
        <w:rPr>
          <w:rFonts w:asciiTheme="minorHAnsi" w:hAnsiTheme="minorHAnsi" w:cstheme="minorHAnsi"/>
        </w:rPr>
        <w:t>Mentor</w:t>
      </w:r>
      <w:r w:rsidRPr="0097300C">
        <w:rPr>
          <w:rFonts w:asciiTheme="minorHAnsi" w:hAnsiTheme="minorHAnsi" w:cstheme="minorHAnsi"/>
        </w:rPr>
        <w:t xml:space="preserve"> Training Workshop to ensure that it is clear what is expected of </w:t>
      </w:r>
      <w:r w:rsidR="0009351F" w:rsidRPr="0097300C">
        <w:rPr>
          <w:rFonts w:asciiTheme="minorHAnsi" w:hAnsiTheme="minorHAnsi" w:cstheme="minorHAnsi"/>
        </w:rPr>
        <w:t>them and</w:t>
      </w:r>
      <w:r w:rsidRPr="0097300C">
        <w:rPr>
          <w:rFonts w:asciiTheme="minorHAnsi" w:hAnsiTheme="minorHAnsi" w:cstheme="minorHAnsi"/>
        </w:rPr>
        <w:t xml:space="preserve"> will be provided with some practical guidance on the </w:t>
      </w:r>
      <w:r w:rsidR="0097300C" w:rsidRPr="0097300C">
        <w:rPr>
          <w:rFonts w:asciiTheme="minorHAnsi" w:hAnsiTheme="minorHAnsi" w:cstheme="minorHAnsi"/>
        </w:rPr>
        <w:t>Mentor</w:t>
      </w:r>
      <w:r w:rsidRPr="0097300C">
        <w:rPr>
          <w:rFonts w:asciiTheme="minorHAnsi" w:hAnsiTheme="minorHAnsi" w:cstheme="minorHAnsi"/>
        </w:rPr>
        <w:t xml:space="preserve">ing process. </w:t>
      </w:r>
    </w:p>
    <w:p w14:paraId="76DB20B9" w14:textId="49431D87" w:rsidR="00966F13" w:rsidRPr="0097300C" w:rsidRDefault="00966F13" w:rsidP="00966F13">
      <w:pPr>
        <w:rPr>
          <w:rFonts w:asciiTheme="minorHAnsi" w:hAnsiTheme="minorHAnsi" w:cstheme="minorHAnsi"/>
        </w:rPr>
      </w:pPr>
      <w:r w:rsidRPr="0097300C">
        <w:rPr>
          <w:rFonts w:asciiTheme="minorHAnsi" w:hAnsiTheme="minorHAnsi" w:cstheme="minorHAnsi"/>
        </w:rPr>
        <w:t xml:space="preserve">Individual </w:t>
      </w:r>
      <w:r w:rsidR="0097300C" w:rsidRPr="0097300C">
        <w:rPr>
          <w:rFonts w:asciiTheme="minorHAnsi" w:hAnsiTheme="minorHAnsi" w:cstheme="minorHAnsi"/>
        </w:rPr>
        <w:t>Mentor</w:t>
      </w:r>
      <w:r w:rsidRPr="0097300C">
        <w:rPr>
          <w:rFonts w:asciiTheme="minorHAnsi" w:hAnsiTheme="minorHAnsi" w:cstheme="minorHAnsi"/>
        </w:rPr>
        <w:t xml:space="preserve">s will be matched with a </w:t>
      </w:r>
      <w:r w:rsidR="0097300C" w:rsidRPr="0097300C">
        <w:rPr>
          <w:rFonts w:asciiTheme="minorHAnsi" w:hAnsiTheme="minorHAnsi" w:cstheme="minorHAnsi"/>
        </w:rPr>
        <w:t>Mentee</w:t>
      </w:r>
      <w:r w:rsidRPr="0097300C">
        <w:rPr>
          <w:rFonts w:asciiTheme="minorHAnsi" w:hAnsiTheme="minorHAnsi" w:cstheme="minorHAnsi"/>
        </w:rPr>
        <w:t xml:space="preserve">. IEMA will endeavour to avoid conflicts of interest by avoiding matching individuals from competitor organisations. IEMA will match </w:t>
      </w:r>
      <w:r w:rsidR="0097300C" w:rsidRPr="0097300C">
        <w:rPr>
          <w:rFonts w:asciiTheme="minorHAnsi" w:hAnsiTheme="minorHAnsi" w:cstheme="minorHAnsi"/>
        </w:rPr>
        <w:t>Mentor</w:t>
      </w:r>
      <w:r w:rsidRPr="0097300C">
        <w:rPr>
          <w:rFonts w:asciiTheme="minorHAnsi" w:hAnsiTheme="minorHAnsi" w:cstheme="minorHAnsi"/>
        </w:rPr>
        <w:t xml:space="preserve">s and </w:t>
      </w:r>
      <w:r w:rsidR="0097300C" w:rsidRPr="0097300C">
        <w:rPr>
          <w:rFonts w:asciiTheme="minorHAnsi" w:hAnsiTheme="minorHAnsi" w:cstheme="minorHAnsi"/>
        </w:rPr>
        <w:t>Mentee</w:t>
      </w:r>
      <w:r w:rsidRPr="0097300C">
        <w:rPr>
          <w:rFonts w:asciiTheme="minorHAnsi" w:hAnsiTheme="minorHAnsi" w:cstheme="minorHAnsi"/>
        </w:rPr>
        <w:t xml:space="preserve">s, preferably on a regional basis, where possible, with common interests.  </w:t>
      </w:r>
    </w:p>
    <w:p w14:paraId="4F835F54" w14:textId="744D0198" w:rsidR="00966F13" w:rsidRPr="0097300C" w:rsidRDefault="00966F13" w:rsidP="00966F13">
      <w:pPr>
        <w:jc w:val="both"/>
        <w:rPr>
          <w:rFonts w:asciiTheme="minorHAnsi" w:hAnsiTheme="minorHAnsi" w:cstheme="minorHAnsi"/>
        </w:rPr>
      </w:pPr>
      <w:r w:rsidRPr="0097300C">
        <w:rPr>
          <w:rFonts w:asciiTheme="minorHAnsi" w:hAnsiTheme="minorHAnsi" w:cstheme="minorHAnsi"/>
          <w:noProof/>
          <w:lang w:eastAsia="en-GB"/>
        </w:rPr>
        <mc:AlternateContent>
          <mc:Choice Requires="wpg">
            <w:drawing>
              <wp:anchor distT="0" distB="0" distL="114300" distR="114300" simplePos="0" relativeHeight="251662336" behindDoc="0" locked="0" layoutInCell="1" allowOverlap="1" wp14:anchorId="56EA7A81" wp14:editId="022AA083">
                <wp:simplePos x="0" y="0"/>
                <wp:positionH relativeFrom="column">
                  <wp:posOffset>499110</wp:posOffset>
                </wp:positionH>
                <wp:positionV relativeFrom="paragraph">
                  <wp:posOffset>1570990</wp:posOffset>
                </wp:positionV>
                <wp:extent cx="5099685" cy="4086066"/>
                <wp:effectExtent l="19050" t="19050" r="43815" b="4826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9685" cy="4086066"/>
                          <a:chOff x="675" y="7731"/>
                          <a:chExt cx="10575" cy="7827"/>
                        </a:xfrm>
                      </wpg:grpSpPr>
                      <wps:wsp>
                        <wps:cNvPr id="5" name="Text Box 3"/>
                        <wps:cNvSpPr txBox="1">
                          <a:spLocks noChangeArrowheads="1"/>
                        </wps:cNvSpPr>
                        <wps:spPr bwMode="auto">
                          <a:xfrm>
                            <a:off x="4327" y="10639"/>
                            <a:ext cx="3105" cy="1361"/>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21930DD7" w14:textId="0ED38A14" w:rsidR="0097300C" w:rsidRPr="0010292F" w:rsidRDefault="0097300C" w:rsidP="00966F13">
                              <w:pPr>
                                <w:rPr>
                                  <w:rFonts w:ascii="Arial" w:hAnsi="Arial" w:cs="Arial"/>
                                  <w:sz w:val="18"/>
                                </w:rPr>
                              </w:pPr>
                              <w:r w:rsidRPr="0010292F">
                                <w:rPr>
                                  <w:rFonts w:ascii="Arial" w:hAnsi="Arial" w:cs="Arial"/>
                                  <w:sz w:val="18"/>
                                </w:rPr>
                                <w:t xml:space="preserve">Suitable </w:t>
                              </w:r>
                              <w:r>
                                <w:rPr>
                                  <w:rFonts w:ascii="Arial" w:hAnsi="Arial" w:cs="Arial"/>
                                  <w:sz w:val="18"/>
                                </w:rPr>
                                <w:t>Mentor</w:t>
                              </w:r>
                              <w:r w:rsidRPr="0010292F">
                                <w:rPr>
                                  <w:rFonts w:ascii="Arial" w:hAnsi="Arial" w:cs="Arial"/>
                                  <w:sz w:val="18"/>
                                </w:rPr>
                                <w:t xml:space="preserve"> found, contact details of the </w:t>
                              </w:r>
                              <w:r>
                                <w:rPr>
                                  <w:rFonts w:ascii="Arial" w:hAnsi="Arial" w:cs="Arial"/>
                                  <w:sz w:val="18"/>
                                </w:rPr>
                                <w:t>Mentor</w:t>
                              </w:r>
                              <w:r w:rsidRPr="0010292F">
                                <w:rPr>
                                  <w:rFonts w:ascii="Arial" w:hAnsi="Arial" w:cs="Arial"/>
                                  <w:sz w:val="18"/>
                                </w:rPr>
                                <w:t xml:space="preserve"> are provided to </w:t>
                              </w:r>
                              <w:r>
                                <w:rPr>
                                  <w:rFonts w:ascii="Arial" w:hAnsi="Arial" w:cs="Arial"/>
                                  <w:sz w:val="18"/>
                                </w:rPr>
                                <w:t>Mentee</w:t>
                              </w:r>
                            </w:p>
                          </w:txbxContent>
                        </wps:txbx>
                        <wps:bodyPr rot="0" vert="horz" wrap="square" lIns="91440" tIns="45720" rIns="91440" bIns="45720" anchor="t" anchorCtr="0" upright="1">
                          <a:noAutofit/>
                        </wps:bodyPr>
                      </wps:wsp>
                      <wps:wsp>
                        <wps:cNvPr id="6" name="Text Box 4"/>
                        <wps:cNvSpPr txBox="1">
                          <a:spLocks noChangeArrowheads="1"/>
                        </wps:cNvSpPr>
                        <wps:spPr bwMode="auto">
                          <a:xfrm>
                            <a:off x="4327" y="12349"/>
                            <a:ext cx="3105" cy="1075"/>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47B7BF08" w14:textId="0CFA1AE9" w:rsidR="0097300C" w:rsidRPr="0010292F" w:rsidRDefault="0097300C" w:rsidP="00966F13">
                              <w:pPr>
                                <w:rPr>
                                  <w:rFonts w:ascii="Arial" w:hAnsi="Arial" w:cs="Arial"/>
                                  <w:sz w:val="18"/>
                                </w:rPr>
                              </w:pPr>
                              <w:r>
                                <w:rPr>
                                  <w:rFonts w:ascii="Arial" w:hAnsi="Arial" w:cs="Arial"/>
                                  <w:sz w:val="18"/>
                                </w:rPr>
                                <w:t>Mentee</w:t>
                              </w:r>
                              <w:r w:rsidRPr="0010292F">
                                <w:rPr>
                                  <w:rFonts w:ascii="Arial" w:hAnsi="Arial" w:cs="Arial"/>
                                  <w:sz w:val="18"/>
                                </w:rPr>
                                <w:t xml:space="preserve"> contacts </w:t>
                              </w:r>
                              <w:r>
                                <w:rPr>
                                  <w:rFonts w:ascii="Arial" w:hAnsi="Arial" w:cs="Arial"/>
                                  <w:sz w:val="18"/>
                                </w:rPr>
                                <w:t>Mentor</w:t>
                              </w:r>
                              <w:r w:rsidRPr="0010292F">
                                <w:rPr>
                                  <w:rFonts w:ascii="Arial" w:hAnsi="Arial" w:cs="Arial"/>
                                  <w:sz w:val="18"/>
                                </w:rPr>
                                <w:t xml:space="preserve"> to arrange first meeting (face-to-face or phone)</w:t>
                              </w:r>
                            </w:p>
                          </w:txbxContent>
                        </wps:txbx>
                        <wps:bodyPr rot="0" vert="horz" wrap="square" lIns="91440" tIns="45720" rIns="91440" bIns="45720" anchor="t" anchorCtr="0" upright="1">
                          <a:noAutofit/>
                        </wps:bodyPr>
                      </wps:wsp>
                      <wps:wsp>
                        <wps:cNvPr id="7" name="Text Box 5"/>
                        <wps:cNvSpPr txBox="1">
                          <a:spLocks noChangeArrowheads="1"/>
                        </wps:cNvSpPr>
                        <wps:spPr bwMode="auto">
                          <a:xfrm>
                            <a:off x="4327" y="13950"/>
                            <a:ext cx="3105" cy="514"/>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7BE6B47B" w14:textId="71E72552" w:rsidR="0097300C" w:rsidRPr="0010292F" w:rsidRDefault="0097300C" w:rsidP="00966F13">
                              <w:pPr>
                                <w:rPr>
                                  <w:rFonts w:ascii="Arial" w:hAnsi="Arial" w:cs="Arial"/>
                                  <w:sz w:val="18"/>
                                </w:rPr>
                              </w:pPr>
                              <w:r>
                                <w:rPr>
                                  <w:rFonts w:ascii="Arial" w:hAnsi="Arial" w:cs="Arial"/>
                                  <w:sz w:val="18"/>
                                </w:rPr>
                                <w:t>Mentor</w:t>
                              </w:r>
                              <w:r w:rsidRPr="0010292F">
                                <w:rPr>
                                  <w:rFonts w:ascii="Arial" w:hAnsi="Arial" w:cs="Arial"/>
                                  <w:sz w:val="18"/>
                                </w:rPr>
                                <w:t>ing Process</w:t>
                              </w:r>
                            </w:p>
                          </w:txbxContent>
                        </wps:txbx>
                        <wps:bodyPr rot="0" vert="horz" wrap="square" lIns="91440" tIns="45720" rIns="91440" bIns="45720" anchor="t" anchorCtr="0" upright="1">
                          <a:noAutofit/>
                        </wps:bodyPr>
                      </wps:wsp>
                      <wps:wsp>
                        <wps:cNvPr id="8" name="Text Box 6"/>
                        <wps:cNvSpPr txBox="1">
                          <a:spLocks noChangeArrowheads="1"/>
                        </wps:cNvSpPr>
                        <wps:spPr bwMode="auto">
                          <a:xfrm>
                            <a:off x="675" y="12094"/>
                            <a:ext cx="3105" cy="1658"/>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04D8B887" w14:textId="4B8FC255" w:rsidR="0097300C" w:rsidRPr="00557F1F" w:rsidRDefault="0097300C" w:rsidP="00966F13">
                              <w:pPr>
                                <w:rPr>
                                  <w:rFonts w:ascii="Arial" w:hAnsi="Arial" w:cs="Arial"/>
                                </w:rPr>
                              </w:pPr>
                              <w:r w:rsidRPr="0010292F">
                                <w:rPr>
                                  <w:rFonts w:ascii="Arial" w:hAnsi="Arial" w:cs="Arial"/>
                                  <w:sz w:val="18"/>
                                </w:rPr>
                                <w:t xml:space="preserve">If not deemed suitable by either party after first meeting, </w:t>
                              </w:r>
                              <w:r>
                                <w:rPr>
                                  <w:rFonts w:ascii="Arial" w:hAnsi="Arial" w:cs="Arial"/>
                                  <w:sz w:val="18"/>
                                </w:rPr>
                                <w:t>Mentee</w:t>
                              </w:r>
                              <w:r w:rsidRPr="0010292F">
                                <w:rPr>
                                  <w:rFonts w:ascii="Arial" w:hAnsi="Arial" w:cs="Arial"/>
                                  <w:sz w:val="18"/>
                                </w:rPr>
                                <w:t xml:space="preserve"> is placed back on the waiting list </w:t>
                              </w:r>
                            </w:p>
                          </w:txbxContent>
                        </wps:txbx>
                        <wps:bodyPr rot="0" vert="horz" wrap="square" lIns="91440" tIns="45720" rIns="91440" bIns="45720" anchor="t" anchorCtr="0" upright="1">
                          <a:noAutofit/>
                        </wps:bodyPr>
                      </wps:wsp>
                      <wps:wsp>
                        <wps:cNvPr id="9" name="Text Box 7"/>
                        <wps:cNvSpPr txBox="1">
                          <a:spLocks noChangeArrowheads="1"/>
                        </wps:cNvSpPr>
                        <wps:spPr bwMode="auto">
                          <a:xfrm>
                            <a:off x="8047" y="13688"/>
                            <a:ext cx="3105" cy="1087"/>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718535CD" w14:textId="6086EC81" w:rsidR="0097300C" w:rsidRPr="0010292F" w:rsidRDefault="0097300C" w:rsidP="00966F13">
                              <w:pPr>
                                <w:rPr>
                                  <w:rFonts w:ascii="Arial" w:hAnsi="Arial" w:cs="Arial"/>
                                  <w:sz w:val="18"/>
                                </w:rPr>
                              </w:pPr>
                              <w:r>
                                <w:rPr>
                                  <w:rFonts w:ascii="Arial" w:hAnsi="Arial" w:cs="Arial"/>
                                  <w:sz w:val="18"/>
                                </w:rPr>
                                <w:t xml:space="preserve">Regular </w:t>
                              </w:r>
                              <w:r w:rsidRPr="0010292F">
                                <w:rPr>
                                  <w:rFonts w:ascii="Arial" w:hAnsi="Arial" w:cs="Arial"/>
                                  <w:sz w:val="18"/>
                                </w:rPr>
                                <w:t xml:space="preserve">feedback by </w:t>
                              </w:r>
                              <w:r>
                                <w:rPr>
                                  <w:rFonts w:ascii="Arial" w:hAnsi="Arial" w:cs="Arial"/>
                                  <w:sz w:val="18"/>
                                </w:rPr>
                                <w:t>Mentor &amp; Mentee</w:t>
                              </w:r>
                              <w:r w:rsidRPr="0010292F">
                                <w:rPr>
                                  <w:rFonts w:ascii="Arial" w:hAnsi="Arial" w:cs="Arial"/>
                                  <w:sz w:val="18"/>
                                </w:rPr>
                                <w:t xml:space="preserve"> to</w:t>
                              </w:r>
                              <w:r>
                                <w:rPr>
                                  <w:rFonts w:ascii="Arial" w:hAnsi="Arial" w:cs="Arial"/>
                                  <w:sz w:val="18"/>
                                </w:rPr>
                                <w:t xml:space="preserve"> IEMA</w:t>
                              </w:r>
                            </w:p>
                          </w:txbxContent>
                        </wps:txbx>
                        <wps:bodyPr rot="0" vert="horz" wrap="square" lIns="91440" tIns="45720" rIns="91440" bIns="45720" anchor="t" anchorCtr="0" upright="1">
                          <a:noAutofit/>
                        </wps:bodyPr>
                      </wps:wsp>
                      <wps:wsp>
                        <wps:cNvPr id="11" name="Text Box 8"/>
                        <wps:cNvSpPr txBox="1">
                          <a:spLocks noChangeArrowheads="1"/>
                        </wps:cNvSpPr>
                        <wps:spPr bwMode="auto">
                          <a:xfrm>
                            <a:off x="4327" y="15049"/>
                            <a:ext cx="3105" cy="509"/>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7B7D9A1D" w14:textId="332BEE3A" w:rsidR="0097300C" w:rsidRPr="0010292F" w:rsidRDefault="0097300C" w:rsidP="00966F13">
                              <w:pPr>
                                <w:rPr>
                                  <w:rFonts w:ascii="Arial" w:hAnsi="Arial" w:cs="Arial"/>
                                  <w:sz w:val="18"/>
                                </w:rPr>
                              </w:pPr>
                              <w:r w:rsidRPr="0010292F">
                                <w:rPr>
                                  <w:rFonts w:ascii="Arial" w:hAnsi="Arial" w:cs="Arial"/>
                                  <w:sz w:val="18"/>
                                </w:rPr>
                                <w:t xml:space="preserve">Completion of </w:t>
                              </w:r>
                              <w:r>
                                <w:rPr>
                                  <w:rFonts w:ascii="Arial" w:hAnsi="Arial" w:cs="Arial"/>
                                  <w:sz w:val="18"/>
                                </w:rPr>
                                <w:t>Mentor</w:t>
                              </w:r>
                              <w:r w:rsidRPr="0010292F">
                                <w:rPr>
                                  <w:rFonts w:ascii="Arial" w:hAnsi="Arial" w:cs="Arial"/>
                                  <w:sz w:val="18"/>
                                </w:rPr>
                                <w:t>ing</w:t>
                              </w:r>
                            </w:p>
                          </w:txbxContent>
                        </wps:txbx>
                        <wps:bodyPr rot="0" vert="horz" wrap="square" lIns="91440" tIns="45720" rIns="91440" bIns="45720" anchor="t" anchorCtr="0" upright="1">
                          <a:noAutofit/>
                        </wps:bodyPr>
                      </wps:wsp>
                      <wps:wsp>
                        <wps:cNvPr id="12" name="AutoShape 9"/>
                        <wps:cNvSpPr>
                          <a:spLocks noChangeArrowheads="1"/>
                        </wps:cNvSpPr>
                        <wps:spPr bwMode="auto">
                          <a:xfrm>
                            <a:off x="5775" y="11947"/>
                            <a:ext cx="225" cy="402"/>
                          </a:xfrm>
                          <a:prstGeom prst="downArrow">
                            <a:avLst>
                              <a:gd name="adj1" fmla="val 50000"/>
                              <a:gd name="adj2" fmla="val 44667"/>
                            </a:avLst>
                          </a:prstGeom>
                          <a:solidFill>
                            <a:srgbClr val="4BACC6"/>
                          </a:solidFill>
                          <a:ln w="38100">
                            <a:solidFill>
                              <a:srgbClr val="FFC000"/>
                            </a:solidFill>
                            <a:miter lim="800000"/>
                            <a:headEnd/>
                            <a:tailEnd/>
                          </a:ln>
                          <a:effectLst>
                            <a:outerShdw dist="28398" dir="3806097" algn="ctr" rotWithShape="0">
                              <a:srgbClr val="205867">
                                <a:alpha val="50000"/>
                              </a:srgbClr>
                            </a:outerShdw>
                          </a:effectLst>
                        </wps:spPr>
                        <wps:bodyPr rot="0" vert="eaVert" wrap="square" lIns="91440" tIns="45720" rIns="91440" bIns="45720" anchor="t" anchorCtr="0" upright="1">
                          <a:noAutofit/>
                        </wps:bodyPr>
                      </wps:wsp>
                      <wps:wsp>
                        <wps:cNvPr id="13" name="AutoShape 10"/>
                        <wps:cNvSpPr>
                          <a:spLocks noChangeArrowheads="1"/>
                        </wps:cNvSpPr>
                        <wps:spPr bwMode="auto">
                          <a:xfrm>
                            <a:off x="5775" y="13444"/>
                            <a:ext cx="225" cy="525"/>
                          </a:xfrm>
                          <a:prstGeom prst="downArrow">
                            <a:avLst>
                              <a:gd name="adj1" fmla="val 50000"/>
                              <a:gd name="adj2" fmla="val 58333"/>
                            </a:avLst>
                          </a:prstGeom>
                          <a:solidFill>
                            <a:srgbClr val="4BACC6"/>
                          </a:solidFill>
                          <a:ln w="38100">
                            <a:solidFill>
                              <a:srgbClr val="FFC000"/>
                            </a:solidFill>
                            <a:miter lim="800000"/>
                            <a:headEnd/>
                            <a:tailEnd/>
                          </a:ln>
                          <a:effectLst>
                            <a:outerShdw dist="28398" dir="3806097" algn="ctr" rotWithShape="0">
                              <a:srgbClr val="205867">
                                <a:alpha val="50000"/>
                              </a:srgbClr>
                            </a:outerShdw>
                          </a:effectLst>
                        </wps:spPr>
                        <wps:bodyPr rot="0" vert="eaVert" wrap="square" lIns="91440" tIns="45720" rIns="91440" bIns="45720" anchor="t" anchorCtr="0" upright="1">
                          <a:noAutofit/>
                        </wps:bodyPr>
                      </wps:wsp>
                      <wps:wsp>
                        <wps:cNvPr id="14" name="AutoShape 11"/>
                        <wps:cNvSpPr>
                          <a:spLocks noChangeArrowheads="1"/>
                        </wps:cNvSpPr>
                        <wps:spPr bwMode="auto">
                          <a:xfrm>
                            <a:off x="5775" y="14449"/>
                            <a:ext cx="225" cy="525"/>
                          </a:xfrm>
                          <a:prstGeom prst="downArrow">
                            <a:avLst>
                              <a:gd name="adj1" fmla="val 50000"/>
                              <a:gd name="adj2" fmla="val 58333"/>
                            </a:avLst>
                          </a:prstGeom>
                          <a:solidFill>
                            <a:srgbClr val="4BACC6"/>
                          </a:solidFill>
                          <a:ln w="38100">
                            <a:solidFill>
                              <a:srgbClr val="FFC000"/>
                            </a:solidFill>
                            <a:miter lim="800000"/>
                            <a:headEnd/>
                            <a:tailEnd/>
                          </a:ln>
                          <a:effectLst>
                            <a:outerShdw dist="28398" dir="3806097" algn="ctr" rotWithShape="0">
                              <a:srgbClr val="205867">
                                <a:alpha val="50000"/>
                              </a:srgbClr>
                            </a:outerShdw>
                          </a:effectLst>
                        </wps:spPr>
                        <wps:bodyPr rot="0" vert="eaVert" wrap="square" lIns="91440" tIns="45720" rIns="91440" bIns="45720" anchor="t" anchorCtr="0" upright="1">
                          <a:noAutofit/>
                        </wps:bodyPr>
                      </wps:wsp>
                      <wps:wsp>
                        <wps:cNvPr id="15" name="AutoShape 12"/>
                        <wps:cNvSpPr>
                          <a:spLocks noChangeArrowheads="1"/>
                        </wps:cNvSpPr>
                        <wps:spPr bwMode="auto">
                          <a:xfrm>
                            <a:off x="7432" y="14089"/>
                            <a:ext cx="630" cy="240"/>
                          </a:xfrm>
                          <a:prstGeom prst="rightArrow">
                            <a:avLst>
                              <a:gd name="adj1" fmla="val 50000"/>
                              <a:gd name="adj2" fmla="val 65625"/>
                            </a:avLst>
                          </a:prstGeom>
                          <a:solidFill>
                            <a:srgbClr val="4BACC6"/>
                          </a:solidFill>
                          <a:ln w="38100">
                            <a:solidFill>
                              <a:srgbClr val="FFC000"/>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wpg:grpSp>
                        <wpg:cNvPr id="17" name="Group 14"/>
                        <wpg:cNvGrpSpPr>
                          <a:grpSpLocks/>
                        </wpg:cNvGrpSpPr>
                        <wpg:grpSpPr bwMode="auto">
                          <a:xfrm>
                            <a:off x="3124" y="7731"/>
                            <a:ext cx="8126" cy="4300"/>
                            <a:chOff x="3124" y="7731"/>
                            <a:chExt cx="8126" cy="4300"/>
                          </a:xfrm>
                        </wpg:grpSpPr>
                        <wps:wsp>
                          <wps:cNvPr id="18" name="Text Box 15"/>
                          <wps:cNvSpPr txBox="1">
                            <a:spLocks noChangeArrowheads="1"/>
                          </wps:cNvSpPr>
                          <wps:spPr bwMode="auto">
                            <a:xfrm>
                              <a:off x="8145" y="9124"/>
                              <a:ext cx="3105" cy="1070"/>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16C549CA" w14:textId="4ED02910" w:rsidR="0097300C" w:rsidRPr="0010292F" w:rsidRDefault="0097300C" w:rsidP="00966F13">
                                <w:pPr>
                                  <w:rPr>
                                    <w:rFonts w:ascii="Arial" w:hAnsi="Arial" w:cs="Arial"/>
                                    <w:sz w:val="18"/>
                                  </w:rPr>
                                </w:pPr>
                                <w:r w:rsidRPr="0010292F">
                                  <w:rPr>
                                    <w:rFonts w:ascii="Arial" w:hAnsi="Arial" w:cs="Arial"/>
                                    <w:sz w:val="18"/>
                                  </w:rPr>
                                  <w:t xml:space="preserve">If no available </w:t>
                                </w:r>
                                <w:r>
                                  <w:rPr>
                                    <w:rFonts w:ascii="Arial" w:hAnsi="Arial" w:cs="Arial"/>
                                    <w:sz w:val="18"/>
                                  </w:rPr>
                                  <w:t>Mentor</w:t>
                                </w:r>
                                <w:r w:rsidRPr="0010292F">
                                  <w:rPr>
                                    <w:rFonts w:ascii="Arial" w:hAnsi="Arial" w:cs="Arial"/>
                                    <w:sz w:val="18"/>
                                  </w:rPr>
                                  <w:t xml:space="preserve">s, </w:t>
                                </w:r>
                                <w:r>
                                  <w:rPr>
                                    <w:rFonts w:ascii="Arial" w:hAnsi="Arial" w:cs="Arial"/>
                                    <w:sz w:val="18"/>
                                  </w:rPr>
                                  <w:t>Mentee</w:t>
                                </w:r>
                                <w:r w:rsidRPr="0010292F">
                                  <w:rPr>
                                    <w:rFonts w:ascii="Arial" w:hAnsi="Arial" w:cs="Arial"/>
                                    <w:sz w:val="18"/>
                                  </w:rPr>
                                  <w:t xml:space="preserve"> is placed on Waiting List</w:t>
                                </w:r>
                              </w:p>
                            </w:txbxContent>
                          </wps:txbx>
                          <wps:bodyPr rot="0" vert="horz" wrap="square" lIns="91440" tIns="45720" rIns="91440" bIns="45720" anchor="t" anchorCtr="0" upright="1">
                            <a:noAutofit/>
                          </wps:bodyPr>
                        </wps:wsp>
                        <wpg:grpSp>
                          <wpg:cNvPr id="20" name="Group 17"/>
                          <wpg:cNvGrpSpPr>
                            <a:grpSpLocks/>
                          </wpg:cNvGrpSpPr>
                          <wpg:grpSpPr bwMode="auto">
                            <a:xfrm>
                              <a:off x="4327" y="7731"/>
                              <a:ext cx="3818" cy="2445"/>
                              <a:chOff x="4327" y="7731"/>
                              <a:chExt cx="3818" cy="2445"/>
                            </a:xfrm>
                          </wpg:grpSpPr>
                          <wps:wsp>
                            <wps:cNvPr id="21" name="Text Box 18"/>
                            <wps:cNvSpPr txBox="1">
                              <a:spLocks noChangeArrowheads="1"/>
                            </wps:cNvSpPr>
                            <wps:spPr bwMode="auto">
                              <a:xfrm>
                                <a:off x="4327" y="7731"/>
                                <a:ext cx="3105" cy="803"/>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5D4AA5B7" w14:textId="22C42AA6" w:rsidR="0097300C" w:rsidRPr="0010292F" w:rsidRDefault="0097300C" w:rsidP="00966F13">
                                  <w:pPr>
                                    <w:rPr>
                                      <w:rFonts w:ascii="Arial" w:hAnsi="Arial" w:cs="Arial"/>
                                      <w:sz w:val="18"/>
                                    </w:rPr>
                                  </w:pPr>
                                  <w:r>
                                    <w:rPr>
                                      <w:rFonts w:ascii="Arial" w:hAnsi="Arial" w:cs="Arial"/>
                                      <w:sz w:val="18"/>
                                    </w:rPr>
                                    <w:t>Mentee</w:t>
                                  </w:r>
                                  <w:r w:rsidRPr="0010292F">
                                    <w:rPr>
                                      <w:rFonts w:ascii="Arial" w:hAnsi="Arial" w:cs="Arial"/>
                                      <w:sz w:val="18"/>
                                    </w:rPr>
                                    <w:t xml:space="preserve"> submits CV and Application</w:t>
                                  </w:r>
                                </w:p>
                              </w:txbxContent>
                            </wps:txbx>
                            <wps:bodyPr rot="0" vert="horz" wrap="square" lIns="91440" tIns="45720" rIns="91440" bIns="45720" anchor="t" anchorCtr="0" upright="1">
                              <a:noAutofit/>
                            </wps:bodyPr>
                          </wps:wsp>
                          <wps:wsp>
                            <wps:cNvPr id="22" name="Text Box 19"/>
                            <wps:cNvSpPr txBox="1">
                              <a:spLocks noChangeArrowheads="1"/>
                            </wps:cNvSpPr>
                            <wps:spPr bwMode="auto">
                              <a:xfrm>
                                <a:off x="4327" y="9124"/>
                                <a:ext cx="3105" cy="1052"/>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6DA44741" w14:textId="5AA4E1FE" w:rsidR="0097300C" w:rsidRPr="0010292F" w:rsidRDefault="0097300C" w:rsidP="00966F13">
                                  <w:pPr>
                                    <w:rPr>
                                      <w:rFonts w:ascii="Arial" w:hAnsi="Arial" w:cs="Arial"/>
                                      <w:sz w:val="18"/>
                                    </w:rPr>
                                  </w:pPr>
                                  <w:r w:rsidRPr="0010292F">
                                    <w:rPr>
                                      <w:rFonts w:ascii="Arial" w:hAnsi="Arial" w:cs="Arial"/>
                                      <w:sz w:val="18"/>
                                    </w:rPr>
                                    <w:t xml:space="preserve">IEMA reviews CV and matches against </w:t>
                                  </w:r>
                                  <w:r>
                                    <w:rPr>
                                      <w:rFonts w:ascii="Arial" w:hAnsi="Arial" w:cs="Arial"/>
                                      <w:sz w:val="18"/>
                                    </w:rPr>
                                    <w:t>Mentor</w:t>
                                  </w:r>
                                  <w:r w:rsidRPr="0010292F">
                                    <w:rPr>
                                      <w:rFonts w:ascii="Arial" w:hAnsi="Arial" w:cs="Arial"/>
                                      <w:sz w:val="18"/>
                                    </w:rPr>
                                    <w:t>s List</w:t>
                                  </w:r>
                                </w:p>
                              </w:txbxContent>
                            </wps:txbx>
                            <wps:bodyPr rot="0" vert="horz" wrap="square" lIns="91440" tIns="45720" rIns="91440" bIns="45720" anchor="t" anchorCtr="0" upright="1">
                              <a:noAutofit/>
                            </wps:bodyPr>
                          </wps:wsp>
                          <wps:wsp>
                            <wps:cNvPr id="23" name="AutoShape 20"/>
                            <wps:cNvSpPr>
                              <a:spLocks noChangeArrowheads="1"/>
                            </wps:cNvSpPr>
                            <wps:spPr bwMode="auto">
                              <a:xfrm>
                                <a:off x="5775" y="8542"/>
                                <a:ext cx="225" cy="525"/>
                              </a:xfrm>
                              <a:prstGeom prst="downArrow">
                                <a:avLst>
                                  <a:gd name="adj1" fmla="val 50000"/>
                                  <a:gd name="adj2" fmla="val 58333"/>
                                </a:avLst>
                              </a:prstGeom>
                              <a:solidFill>
                                <a:srgbClr val="4BACC6"/>
                              </a:solidFill>
                              <a:ln w="38100">
                                <a:solidFill>
                                  <a:srgbClr val="FFC000"/>
                                </a:solidFill>
                                <a:miter lim="800000"/>
                                <a:headEnd/>
                                <a:tailEnd/>
                              </a:ln>
                              <a:effectLst>
                                <a:outerShdw dist="28398" dir="3806097" algn="ctr" rotWithShape="0">
                                  <a:srgbClr val="205867">
                                    <a:alpha val="50000"/>
                                  </a:srgbClr>
                                </a:outerShdw>
                              </a:effectLst>
                            </wps:spPr>
                            <wps:bodyPr rot="0" vert="eaVert" wrap="square" lIns="91440" tIns="45720" rIns="91440" bIns="45720" anchor="t" anchorCtr="0" upright="1">
                              <a:noAutofit/>
                            </wps:bodyPr>
                          </wps:wsp>
                          <wps:wsp>
                            <wps:cNvPr id="24" name="AutoShape 21"/>
                            <wps:cNvSpPr>
                              <a:spLocks noChangeArrowheads="1"/>
                            </wps:cNvSpPr>
                            <wps:spPr bwMode="auto">
                              <a:xfrm>
                                <a:off x="7515" y="9424"/>
                                <a:ext cx="630" cy="270"/>
                              </a:xfrm>
                              <a:prstGeom prst="rightArrow">
                                <a:avLst>
                                  <a:gd name="adj1" fmla="val 50000"/>
                                  <a:gd name="adj2" fmla="val 58333"/>
                                </a:avLst>
                              </a:prstGeom>
                              <a:solidFill>
                                <a:srgbClr val="4BACC6"/>
                              </a:solidFill>
                              <a:ln w="38100">
                                <a:solidFill>
                                  <a:srgbClr val="FFC000"/>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wpg:grpSp>
                        <wps:wsp>
                          <wps:cNvPr id="46" name="AutoShape 22"/>
                          <wps:cNvSpPr>
                            <a:spLocks noChangeArrowheads="1"/>
                          </wps:cNvSpPr>
                          <wps:spPr bwMode="auto">
                            <a:xfrm flipV="1">
                              <a:off x="3124" y="9556"/>
                              <a:ext cx="203" cy="2475"/>
                            </a:xfrm>
                            <a:prstGeom prst="downArrow">
                              <a:avLst>
                                <a:gd name="adj1" fmla="val 50000"/>
                                <a:gd name="adj2" fmla="val 304803"/>
                              </a:avLst>
                            </a:prstGeom>
                            <a:solidFill>
                              <a:srgbClr val="4BACC6"/>
                            </a:solidFill>
                            <a:ln w="38100">
                              <a:solidFill>
                                <a:srgbClr val="FFC000"/>
                              </a:solidFill>
                              <a:miter lim="800000"/>
                              <a:headEnd/>
                              <a:tailEnd/>
                            </a:ln>
                            <a:effectLst>
                              <a:outerShdw dist="28398" dir="3806097" algn="ctr" rotWithShape="0">
                                <a:srgbClr val="205867">
                                  <a:alpha val="50000"/>
                                </a:srgbClr>
                              </a:outerShdw>
                            </a:effectLst>
                          </wps:spPr>
                          <wps:bodyPr rot="0" vert="eaVert" wrap="square" lIns="91440" tIns="45720" rIns="91440" bIns="45720" anchor="t" anchorCtr="0" upright="1">
                            <a:noAutofit/>
                          </wps:bodyPr>
                        </wps:wsp>
                        <wps:wsp>
                          <wps:cNvPr id="47" name="AutoShape 23"/>
                          <wps:cNvSpPr>
                            <a:spLocks noChangeArrowheads="1"/>
                          </wps:cNvSpPr>
                          <wps:spPr bwMode="auto">
                            <a:xfrm>
                              <a:off x="3249" y="9369"/>
                              <a:ext cx="1001" cy="132"/>
                            </a:xfrm>
                            <a:prstGeom prst="rightArrow">
                              <a:avLst>
                                <a:gd name="adj1" fmla="val 50000"/>
                                <a:gd name="adj2" fmla="val 254744"/>
                              </a:avLst>
                            </a:prstGeom>
                            <a:solidFill>
                              <a:srgbClr val="4BACC6"/>
                            </a:solidFill>
                            <a:ln w="38100">
                              <a:solidFill>
                                <a:srgbClr val="FFC000"/>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wps:wsp>
                          <wps:cNvPr id="19" name="AutoShape 16"/>
                          <wps:cNvSpPr>
                            <a:spLocks noChangeArrowheads="1"/>
                          </wps:cNvSpPr>
                          <wps:spPr bwMode="auto">
                            <a:xfrm>
                              <a:off x="5775" y="10228"/>
                              <a:ext cx="225" cy="393"/>
                            </a:xfrm>
                            <a:prstGeom prst="downArrow">
                              <a:avLst>
                                <a:gd name="adj1" fmla="val 50000"/>
                                <a:gd name="adj2" fmla="val 43667"/>
                              </a:avLst>
                            </a:prstGeom>
                            <a:solidFill>
                              <a:srgbClr val="4BACC6"/>
                            </a:solidFill>
                            <a:ln w="38100">
                              <a:solidFill>
                                <a:srgbClr val="FFC000"/>
                              </a:solidFill>
                              <a:miter lim="800000"/>
                              <a:headEnd/>
                              <a:tailEnd/>
                            </a:ln>
                            <a:effectLst>
                              <a:outerShdw dist="28398" dir="3806097" algn="ctr" rotWithShape="0">
                                <a:srgbClr val="205867">
                                  <a:alpha val="50000"/>
                                </a:srgbClr>
                              </a:outerShdw>
                            </a:effectLst>
                          </wps:spPr>
                          <wps:bodyPr rot="0" vert="eaVert" wrap="square" lIns="91440" tIns="45720" rIns="91440" bIns="45720" anchor="t" anchorCtr="0" upright="1">
                            <a:noAutofit/>
                          </wps:bodyPr>
                        </wps:wsp>
                      </wpg:grpSp>
                      <wps:wsp>
                        <wps:cNvPr id="16" name="AutoShape 13"/>
                        <wps:cNvSpPr>
                          <a:spLocks noChangeArrowheads="1"/>
                        </wps:cNvSpPr>
                        <wps:spPr bwMode="auto">
                          <a:xfrm flipH="1" flipV="1">
                            <a:off x="3822" y="12728"/>
                            <a:ext cx="465" cy="206"/>
                          </a:xfrm>
                          <a:prstGeom prst="rightArrow">
                            <a:avLst>
                              <a:gd name="adj1" fmla="val 50000"/>
                              <a:gd name="adj2" fmla="val 56432"/>
                            </a:avLst>
                          </a:prstGeom>
                          <a:solidFill>
                            <a:srgbClr val="4BACC6"/>
                          </a:solidFill>
                          <a:ln w="38100">
                            <a:solidFill>
                              <a:srgbClr val="FFC000"/>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EA7A81" id="Group 2" o:spid="_x0000_s1027" style="position:absolute;left:0;text-align:left;margin-left:39.3pt;margin-top:123.7pt;width:401.55pt;height:321.75pt;z-index:251662336" coordorigin="675,7731" coordsize="10575,7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">
                <v:shape id="Text Box 3" o:spid="_x0000_s1028" type="#_x0000_t202" style="position:absolute;left:4327;top:10639;width:3105;height:1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" fillcolor="#4bacc6" strokecolor="#f2f2f2" strokeweight="3pt">
                  <v:shadow on="t" color="#205867" opacity=".5" offset="1pt"/>
                  <v:textbox>
                    <w:txbxContent>
                      <w:p w14:paraId="21930DD7" w14:textId="0ED38A14" w:rsidR="0097300C" w:rsidRPr="0010292F" w:rsidRDefault="0097300C" w:rsidP="00966F13">
                        <w:pPr>
                          <w:rPr>
                            <w:rFonts w:ascii="Arial" w:hAnsi="Arial" w:cs="Arial"/>
                            <w:sz w:val="18"/>
                          </w:rPr>
                        </w:pPr>
                        <w:r w:rsidRPr="0010292F">
                          <w:rPr>
                            <w:rFonts w:ascii="Arial" w:hAnsi="Arial" w:cs="Arial"/>
                            <w:sz w:val="18"/>
                          </w:rPr>
                          <w:t xml:space="preserve">Suitable </w:t>
                        </w:r>
                        <w:r>
                          <w:rPr>
                            <w:rFonts w:ascii="Arial" w:hAnsi="Arial" w:cs="Arial"/>
                            <w:sz w:val="18"/>
                          </w:rPr>
                          <w:t>Mentor</w:t>
                        </w:r>
                        <w:r w:rsidRPr="0010292F">
                          <w:rPr>
                            <w:rFonts w:ascii="Arial" w:hAnsi="Arial" w:cs="Arial"/>
                            <w:sz w:val="18"/>
                          </w:rPr>
                          <w:t xml:space="preserve"> found, contact details of the </w:t>
                        </w:r>
                        <w:r>
                          <w:rPr>
                            <w:rFonts w:ascii="Arial" w:hAnsi="Arial" w:cs="Arial"/>
                            <w:sz w:val="18"/>
                          </w:rPr>
                          <w:t>Mentor</w:t>
                        </w:r>
                        <w:r w:rsidRPr="0010292F">
                          <w:rPr>
                            <w:rFonts w:ascii="Arial" w:hAnsi="Arial" w:cs="Arial"/>
                            <w:sz w:val="18"/>
                          </w:rPr>
                          <w:t xml:space="preserve"> are provided to </w:t>
                        </w:r>
                        <w:r>
                          <w:rPr>
                            <w:rFonts w:ascii="Arial" w:hAnsi="Arial" w:cs="Arial"/>
                            <w:sz w:val="18"/>
                          </w:rPr>
                          <w:t>Mentee</w:t>
                        </w:r>
                      </w:p>
                    </w:txbxContent>
                  </v:textbox>
                </v:shape>
                <v:shape id="Text Box 4" o:spid="_x0000_s1029" type="#_x0000_t202" style="position:absolute;left:4327;top:12349;width:310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" fillcolor="#4bacc6" strokecolor="#f2f2f2" strokeweight="3pt">
                  <v:shadow on="t" color="#205867" opacity=".5" offset="1pt"/>
                  <v:textbox>
                    <w:txbxContent>
                      <w:p w14:paraId="47B7BF08" w14:textId="0CFA1AE9" w:rsidR="0097300C" w:rsidRPr="0010292F" w:rsidRDefault="0097300C" w:rsidP="00966F13">
                        <w:pPr>
                          <w:rPr>
                            <w:rFonts w:ascii="Arial" w:hAnsi="Arial" w:cs="Arial"/>
                            <w:sz w:val="18"/>
                          </w:rPr>
                        </w:pPr>
                        <w:r>
                          <w:rPr>
                            <w:rFonts w:ascii="Arial" w:hAnsi="Arial" w:cs="Arial"/>
                            <w:sz w:val="18"/>
                          </w:rPr>
                          <w:t>Mentee</w:t>
                        </w:r>
                        <w:r w:rsidRPr="0010292F">
                          <w:rPr>
                            <w:rFonts w:ascii="Arial" w:hAnsi="Arial" w:cs="Arial"/>
                            <w:sz w:val="18"/>
                          </w:rPr>
                          <w:t xml:space="preserve"> contacts </w:t>
                        </w:r>
                        <w:r>
                          <w:rPr>
                            <w:rFonts w:ascii="Arial" w:hAnsi="Arial" w:cs="Arial"/>
                            <w:sz w:val="18"/>
                          </w:rPr>
                          <w:t>Mentor</w:t>
                        </w:r>
                        <w:r w:rsidRPr="0010292F">
                          <w:rPr>
                            <w:rFonts w:ascii="Arial" w:hAnsi="Arial" w:cs="Arial"/>
                            <w:sz w:val="18"/>
                          </w:rPr>
                          <w:t xml:space="preserve"> to arrange first meeting (face-to-face or phone)</w:t>
                        </w:r>
                      </w:p>
                    </w:txbxContent>
                  </v:textbox>
                </v:shape>
                <v:shape id="Text Box 5" o:spid="_x0000_s1030" type="#_x0000_t202" style="position:absolute;left:4327;top:13950;width:3105;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" fillcolor="#4bacc6" strokecolor="#f2f2f2" strokeweight="3pt">
                  <v:shadow on="t" color="#205867" opacity=".5" offset="1pt"/>
                  <v:textbox>
                    <w:txbxContent>
                      <w:p w14:paraId="7BE6B47B" w14:textId="71E72552" w:rsidR="0097300C" w:rsidRPr="0010292F" w:rsidRDefault="0097300C" w:rsidP="00966F13">
                        <w:pPr>
                          <w:rPr>
                            <w:rFonts w:ascii="Arial" w:hAnsi="Arial" w:cs="Arial"/>
                            <w:sz w:val="18"/>
                          </w:rPr>
                        </w:pPr>
                        <w:r>
                          <w:rPr>
                            <w:rFonts w:ascii="Arial" w:hAnsi="Arial" w:cs="Arial"/>
                            <w:sz w:val="18"/>
                          </w:rPr>
                          <w:t>Mentor</w:t>
                        </w:r>
                        <w:r w:rsidRPr="0010292F">
                          <w:rPr>
                            <w:rFonts w:ascii="Arial" w:hAnsi="Arial" w:cs="Arial"/>
                            <w:sz w:val="18"/>
                          </w:rPr>
                          <w:t>ing Process</w:t>
                        </w:r>
                      </w:p>
                    </w:txbxContent>
                  </v:textbox>
                </v:shape>
                <v:shape id="Text Box 6" o:spid="_x0000_s1031" type="#_x0000_t202" style="position:absolute;left:675;top:12094;width:3105;height: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" fillcolor="#4bacc6" strokecolor="#f2f2f2" strokeweight="3pt">
                  <v:shadow on="t" color="#205867" opacity=".5" offset="1pt"/>
                  <v:textbox>
                    <w:txbxContent>
                      <w:p w14:paraId="04D8B887" w14:textId="4B8FC255" w:rsidR="0097300C" w:rsidRPr="00557F1F" w:rsidRDefault="0097300C" w:rsidP="00966F13">
                        <w:pPr>
                          <w:rPr>
                            <w:rFonts w:ascii="Arial" w:hAnsi="Arial" w:cs="Arial"/>
                          </w:rPr>
                        </w:pPr>
                        <w:r w:rsidRPr="0010292F">
                          <w:rPr>
                            <w:rFonts w:ascii="Arial" w:hAnsi="Arial" w:cs="Arial"/>
                            <w:sz w:val="18"/>
                          </w:rPr>
                          <w:t xml:space="preserve">If not deemed suitable by either party after first meeting, </w:t>
                        </w:r>
                        <w:r>
                          <w:rPr>
                            <w:rFonts w:ascii="Arial" w:hAnsi="Arial" w:cs="Arial"/>
                            <w:sz w:val="18"/>
                          </w:rPr>
                          <w:t>Mentee</w:t>
                        </w:r>
                        <w:r w:rsidRPr="0010292F">
                          <w:rPr>
                            <w:rFonts w:ascii="Arial" w:hAnsi="Arial" w:cs="Arial"/>
                            <w:sz w:val="18"/>
                          </w:rPr>
                          <w:t xml:space="preserve"> is placed back on the waiting list </w:t>
                        </w:r>
                      </w:p>
                    </w:txbxContent>
                  </v:textbox>
                </v:shape>
                <v:shape id="Text Box 7" o:spid="_x0000_s1032" type="#_x0000_t202" style="position:absolute;left:8047;top:13688;width:3105;height:1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" fillcolor="#4bacc6" strokecolor="#f2f2f2" strokeweight="3pt">
                  <v:shadow on="t" color="#205867" opacity=".5" offset="1pt"/>
                  <v:textbox>
                    <w:txbxContent>
                      <w:p w14:paraId="718535CD" w14:textId="6086EC81" w:rsidR="0097300C" w:rsidRPr="0010292F" w:rsidRDefault="0097300C" w:rsidP="00966F13">
                        <w:pPr>
                          <w:rPr>
                            <w:rFonts w:ascii="Arial" w:hAnsi="Arial" w:cs="Arial"/>
                            <w:sz w:val="18"/>
                          </w:rPr>
                        </w:pPr>
                        <w:r>
                          <w:rPr>
                            <w:rFonts w:ascii="Arial" w:hAnsi="Arial" w:cs="Arial"/>
                            <w:sz w:val="18"/>
                          </w:rPr>
                          <w:t xml:space="preserve">Regular </w:t>
                        </w:r>
                        <w:r w:rsidRPr="0010292F">
                          <w:rPr>
                            <w:rFonts w:ascii="Arial" w:hAnsi="Arial" w:cs="Arial"/>
                            <w:sz w:val="18"/>
                          </w:rPr>
                          <w:t xml:space="preserve">feedback by </w:t>
                        </w:r>
                        <w:r>
                          <w:rPr>
                            <w:rFonts w:ascii="Arial" w:hAnsi="Arial" w:cs="Arial"/>
                            <w:sz w:val="18"/>
                          </w:rPr>
                          <w:t>Mentor &amp; Mentee</w:t>
                        </w:r>
                        <w:r w:rsidRPr="0010292F">
                          <w:rPr>
                            <w:rFonts w:ascii="Arial" w:hAnsi="Arial" w:cs="Arial"/>
                            <w:sz w:val="18"/>
                          </w:rPr>
                          <w:t xml:space="preserve"> to</w:t>
                        </w:r>
                        <w:r>
                          <w:rPr>
                            <w:rFonts w:ascii="Arial" w:hAnsi="Arial" w:cs="Arial"/>
                            <w:sz w:val="18"/>
                          </w:rPr>
                          <w:t xml:space="preserve"> IEMA</w:t>
                        </w:r>
                      </w:p>
                    </w:txbxContent>
                  </v:textbox>
                </v:shape>
                <v:shape id="Text Box 8" o:spid="_x0000_s1033" type="#_x0000_t202" style="position:absolute;left:4327;top:15049;width:3105;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" fillcolor="#4bacc6" strokecolor="#f2f2f2" strokeweight="3pt">
                  <v:shadow on="t" color="#205867" opacity=".5" offset="1pt"/>
                  <v:textbox>
                    <w:txbxContent>
                      <w:p w14:paraId="7B7D9A1D" w14:textId="332BEE3A" w:rsidR="0097300C" w:rsidRPr="0010292F" w:rsidRDefault="0097300C" w:rsidP="00966F13">
                        <w:pPr>
                          <w:rPr>
                            <w:rFonts w:ascii="Arial" w:hAnsi="Arial" w:cs="Arial"/>
                            <w:sz w:val="18"/>
                          </w:rPr>
                        </w:pPr>
                        <w:r w:rsidRPr="0010292F">
                          <w:rPr>
                            <w:rFonts w:ascii="Arial" w:hAnsi="Arial" w:cs="Arial"/>
                            <w:sz w:val="18"/>
                          </w:rPr>
                          <w:t xml:space="preserve">Completion of </w:t>
                        </w:r>
                        <w:r>
                          <w:rPr>
                            <w:rFonts w:ascii="Arial" w:hAnsi="Arial" w:cs="Arial"/>
                            <w:sz w:val="18"/>
                          </w:rPr>
                          <w:t>Mentor</w:t>
                        </w:r>
                        <w:r w:rsidRPr="0010292F">
                          <w:rPr>
                            <w:rFonts w:ascii="Arial" w:hAnsi="Arial" w:cs="Arial"/>
                            <w:sz w:val="18"/>
                          </w:rPr>
                          <w:t>ing</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 o:spid="_x0000_s1034" type="#_x0000_t67" style="position:absolute;left:5775;top:11947;width:225;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" fillcolor="#4bacc6" strokecolor="#ffc000" strokeweight="3pt">
                  <v:shadow on="t" color="#205867" opacity=".5" offset="1pt"/>
                  <v:textbox style="layout-flow:vertical-ideographic"/>
                </v:shape>
                <v:shape id="AutoShape 10" o:spid="_x0000_s1035" type="#_x0000_t67" style="position:absolute;left:5775;top:13444;width:225;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" fillcolor="#4bacc6" strokecolor="#ffc000" strokeweight="3pt">
                  <v:shadow on="t" color="#205867" opacity=".5" offset="1pt"/>
                  <v:textbox style="layout-flow:vertical-ideographic"/>
                </v:shape>
                <v:shape id="AutoShape 11" o:spid="_x0000_s1036" type="#_x0000_t67" style="position:absolute;left:5775;top:14449;width:225;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" fillcolor="#4bacc6" strokecolor="#ffc000" strokeweight="3pt">
                  <v:shadow on="t" color="#205867" opacity=".5" offset="1pt"/>
                  <v:textbox style="layout-flow:vertical-ideographic"/>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 o:spid="_x0000_s1037" type="#_x0000_t13" style="position:absolute;left:7432;top:14089;width:63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" fillcolor="#4bacc6" strokecolor="#ffc000" strokeweight="3pt">
                  <v:shadow on="t" color="#205867" opacity=".5" offset="1pt"/>
                </v:shape>
                <v:group id="Group 14" o:spid="_x0000_s1038" style="position:absolute;left:3124;top:7731;width:8126;height:4300" coordorigin="3124,7731" coordsize="8126,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Text Box 15" o:spid="_x0000_s1039" type="#_x0000_t202" style="position:absolute;left:8145;top:9124;width:3105;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" fillcolor="#4bacc6" strokecolor="#f2f2f2" strokeweight="3pt">
                    <v:shadow on="t" color="#205867" opacity=".5" offset="1pt"/>
                    <v:textbox>
                      <w:txbxContent>
                        <w:p w14:paraId="16C549CA" w14:textId="4ED02910" w:rsidR="0097300C" w:rsidRPr="0010292F" w:rsidRDefault="0097300C" w:rsidP="00966F13">
                          <w:pPr>
                            <w:rPr>
                              <w:rFonts w:ascii="Arial" w:hAnsi="Arial" w:cs="Arial"/>
                              <w:sz w:val="18"/>
                            </w:rPr>
                          </w:pPr>
                          <w:r w:rsidRPr="0010292F">
                            <w:rPr>
                              <w:rFonts w:ascii="Arial" w:hAnsi="Arial" w:cs="Arial"/>
                              <w:sz w:val="18"/>
                            </w:rPr>
                            <w:t xml:space="preserve">If no available </w:t>
                          </w:r>
                          <w:r>
                            <w:rPr>
                              <w:rFonts w:ascii="Arial" w:hAnsi="Arial" w:cs="Arial"/>
                              <w:sz w:val="18"/>
                            </w:rPr>
                            <w:t>Mentor</w:t>
                          </w:r>
                          <w:r w:rsidRPr="0010292F">
                            <w:rPr>
                              <w:rFonts w:ascii="Arial" w:hAnsi="Arial" w:cs="Arial"/>
                              <w:sz w:val="18"/>
                            </w:rPr>
                            <w:t xml:space="preserve">s, </w:t>
                          </w:r>
                          <w:r>
                            <w:rPr>
                              <w:rFonts w:ascii="Arial" w:hAnsi="Arial" w:cs="Arial"/>
                              <w:sz w:val="18"/>
                            </w:rPr>
                            <w:t>Mentee</w:t>
                          </w:r>
                          <w:r w:rsidRPr="0010292F">
                            <w:rPr>
                              <w:rFonts w:ascii="Arial" w:hAnsi="Arial" w:cs="Arial"/>
                              <w:sz w:val="18"/>
                            </w:rPr>
                            <w:t xml:space="preserve"> is placed on Waiting List</w:t>
                          </w:r>
                        </w:p>
                      </w:txbxContent>
                    </v:textbox>
                  </v:shape>
                  <v:group id="Group 17" o:spid="_x0000_s1040" style="position:absolute;left:4327;top:7731;width:3818;height:2445" coordorigin="4327,7731" coordsize="3818,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18" o:spid="_x0000_s1041" type="#_x0000_t202" style="position:absolute;left:4327;top:7731;width:3105;height: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" fillcolor="#4bacc6" strokecolor="#f2f2f2" strokeweight="3pt">
                      <v:shadow on="t" color="#205867" opacity=".5" offset="1pt"/>
                      <v:textbox>
                        <w:txbxContent>
                          <w:p w14:paraId="5D4AA5B7" w14:textId="22C42AA6" w:rsidR="0097300C" w:rsidRPr="0010292F" w:rsidRDefault="0097300C" w:rsidP="00966F13">
                            <w:pPr>
                              <w:rPr>
                                <w:rFonts w:ascii="Arial" w:hAnsi="Arial" w:cs="Arial"/>
                                <w:sz w:val="18"/>
                              </w:rPr>
                            </w:pPr>
                            <w:r>
                              <w:rPr>
                                <w:rFonts w:ascii="Arial" w:hAnsi="Arial" w:cs="Arial"/>
                                <w:sz w:val="18"/>
                              </w:rPr>
                              <w:t>Mentee</w:t>
                            </w:r>
                            <w:r w:rsidRPr="0010292F">
                              <w:rPr>
                                <w:rFonts w:ascii="Arial" w:hAnsi="Arial" w:cs="Arial"/>
                                <w:sz w:val="18"/>
                              </w:rPr>
                              <w:t xml:space="preserve"> submits CV and Application</w:t>
                            </w:r>
                          </w:p>
                        </w:txbxContent>
                      </v:textbox>
                    </v:shape>
                    <v:shape id="Text Box 19" o:spid="_x0000_s1042" type="#_x0000_t202" style="position:absolute;left:4327;top:9124;width:3105;height:1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" fillcolor="#4bacc6" strokecolor="#f2f2f2" strokeweight="3pt">
                      <v:shadow on="t" color="#205867" opacity=".5" offset="1pt"/>
                      <v:textbox>
                        <w:txbxContent>
                          <w:p w14:paraId="6DA44741" w14:textId="5AA4E1FE" w:rsidR="0097300C" w:rsidRPr="0010292F" w:rsidRDefault="0097300C" w:rsidP="00966F13">
                            <w:pPr>
                              <w:rPr>
                                <w:rFonts w:ascii="Arial" w:hAnsi="Arial" w:cs="Arial"/>
                                <w:sz w:val="18"/>
                              </w:rPr>
                            </w:pPr>
                            <w:r w:rsidRPr="0010292F">
                              <w:rPr>
                                <w:rFonts w:ascii="Arial" w:hAnsi="Arial" w:cs="Arial"/>
                                <w:sz w:val="18"/>
                              </w:rPr>
                              <w:t xml:space="preserve">IEMA reviews CV and matches against </w:t>
                            </w:r>
                            <w:r>
                              <w:rPr>
                                <w:rFonts w:ascii="Arial" w:hAnsi="Arial" w:cs="Arial"/>
                                <w:sz w:val="18"/>
                              </w:rPr>
                              <w:t>Mentor</w:t>
                            </w:r>
                            <w:r w:rsidRPr="0010292F">
                              <w:rPr>
                                <w:rFonts w:ascii="Arial" w:hAnsi="Arial" w:cs="Arial"/>
                                <w:sz w:val="18"/>
                              </w:rPr>
                              <w:t>s List</w:t>
                            </w:r>
                          </w:p>
                        </w:txbxContent>
                      </v:textbox>
                    </v:shape>
                    <v:shape id="AutoShape 20" o:spid="_x0000_s1043" type="#_x0000_t67" style="position:absolute;left:5775;top:8542;width:225;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" fillcolor="#4bacc6" strokecolor="#ffc000" strokeweight="3pt">
                      <v:shadow on="t" color="#205867" opacity=".5" offset="1pt"/>
                      <v:textbox style="layout-flow:vertical-ideographic"/>
                    </v:shape>
                    <v:shape id="AutoShape 21" o:spid="_x0000_s1044" type="#_x0000_t13" style="position:absolute;left:7515;top:9424;width:63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" fillcolor="#4bacc6" strokecolor="#ffc000" strokeweight="3pt">
                      <v:shadow on="t" color="#205867" opacity=".5" offset="1pt"/>
                    </v:shape>
                  </v:group>
                  <v:shape id="AutoShape 22" o:spid="_x0000_s1045" type="#_x0000_t67" style="position:absolute;left:3124;top:9556;width:203;height:247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" fillcolor="#4bacc6" strokecolor="#ffc000" strokeweight="3pt">
                    <v:shadow on="t" color="#205867" opacity=".5" offset="1pt"/>
                    <v:textbox style="layout-flow:vertical-ideographic"/>
                  </v:shape>
                  <v:shape id="AutoShape 23" o:spid="_x0000_s1046" type="#_x0000_t13" style="position:absolute;left:3249;top:9369;width:1001;height: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" adj="14344" fillcolor="#4bacc6" strokecolor="#ffc000" strokeweight="3pt">
                    <v:shadow on="t" color="#205867" opacity=".5" offset="1pt"/>
                  </v:shape>
                  <v:shape id="AutoShape 16" o:spid="_x0000_s1047" type="#_x0000_t67" style="position:absolute;left:5775;top:10228;width:225;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" fillcolor="#4bacc6" strokecolor="#ffc000" strokeweight="3pt">
                    <v:shadow on="t" color="#205867" opacity=".5" offset="1pt"/>
                    <v:textbox style="layout-flow:vertical-ideographic"/>
                  </v:shape>
                </v:group>
                <v:shape id="AutoShape 13" o:spid="_x0000_s1048" type="#_x0000_t13" style="position:absolute;left:3822;top:12728;width:465;height:206;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" fillcolor="#4bacc6" strokecolor="#ffc000" strokeweight="3pt">
                  <v:shadow on="t" color="#205867" opacity=".5" offset="1pt"/>
                </v:shape>
              </v:group>
            </w:pict>
          </mc:Fallback>
        </mc:AlternateContent>
      </w:r>
      <w:r w:rsidRPr="0097300C">
        <w:rPr>
          <w:rFonts w:asciiTheme="minorHAnsi" w:hAnsiTheme="minorHAnsi" w:cstheme="minorHAnsi"/>
        </w:rPr>
        <w:t>Provided that there are no conflicts of interest, contact details will be exchanged</w:t>
      </w:r>
      <w:r w:rsidR="001468A0" w:rsidRPr="0097300C">
        <w:rPr>
          <w:rFonts w:asciiTheme="minorHAnsi" w:hAnsiTheme="minorHAnsi" w:cstheme="minorHAnsi"/>
        </w:rPr>
        <w:t>.</w:t>
      </w:r>
      <w:r w:rsidRPr="0097300C">
        <w:rPr>
          <w:rFonts w:asciiTheme="minorHAnsi" w:hAnsiTheme="minorHAnsi" w:cstheme="minorHAnsi"/>
        </w:rPr>
        <w:t xml:space="preserve"> It is the responsibility of the </w:t>
      </w:r>
      <w:r w:rsidR="0097300C" w:rsidRPr="0097300C">
        <w:rPr>
          <w:rFonts w:asciiTheme="minorHAnsi" w:hAnsiTheme="minorHAnsi" w:cstheme="minorHAnsi"/>
        </w:rPr>
        <w:t>Mentee</w:t>
      </w:r>
      <w:r w:rsidRPr="0097300C">
        <w:rPr>
          <w:rFonts w:asciiTheme="minorHAnsi" w:hAnsiTheme="minorHAnsi" w:cstheme="minorHAnsi"/>
        </w:rPr>
        <w:t xml:space="preserve"> to drive the process and contact their nominated </w:t>
      </w:r>
      <w:r w:rsidR="0097300C" w:rsidRPr="0097300C">
        <w:rPr>
          <w:rFonts w:asciiTheme="minorHAnsi" w:hAnsiTheme="minorHAnsi" w:cstheme="minorHAnsi"/>
        </w:rPr>
        <w:t>Mentor</w:t>
      </w:r>
      <w:r w:rsidRPr="0097300C">
        <w:rPr>
          <w:rFonts w:asciiTheme="minorHAnsi" w:hAnsiTheme="minorHAnsi" w:cstheme="minorHAnsi"/>
        </w:rPr>
        <w:t xml:space="preserve">. The role of the </w:t>
      </w:r>
      <w:r w:rsidR="0097300C" w:rsidRPr="0097300C">
        <w:rPr>
          <w:rFonts w:asciiTheme="minorHAnsi" w:hAnsiTheme="minorHAnsi" w:cstheme="minorHAnsi"/>
        </w:rPr>
        <w:t>Mentor</w:t>
      </w:r>
      <w:r w:rsidRPr="0097300C">
        <w:rPr>
          <w:rFonts w:asciiTheme="minorHAnsi" w:hAnsiTheme="minorHAnsi" w:cstheme="minorHAnsi"/>
        </w:rPr>
        <w:t xml:space="preserve"> is to provide support, challenge ideas and thinking; but not to provide free consultancy advice or provide solutions.  The length of the relationship depends on the individuals concerned</w:t>
      </w:r>
      <w:r w:rsidR="001468A0" w:rsidRPr="0097300C">
        <w:rPr>
          <w:rFonts w:asciiTheme="minorHAnsi" w:hAnsiTheme="minorHAnsi" w:cstheme="minorHAnsi"/>
        </w:rPr>
        <w:t>,</w:t>
      </w:r>
      <w:r w:rsidRPr="0097300C">
        <w:rPr>
          <w:rFonts w:asciiTheme="minorHAnsi" w:hAnsiTheme="minorHAnsi" w:cstheme="minorHAnsi"/>
        </w:rPr>
        <w:t xml:space="preserve"> and may</w:t>
      </w:r>
      <w:r w:rsidR="001468A0" w:rsidRPr="0097300C">
        <w:rPr>
          <w:rFonts w:asciiTheme="minorHAnsi" w:hAnsiTheme="minorHAnsi" w:cstheme="minorHAnsi"/>
        </w:rPr>
        <w:t xml:space="preserve"> involve</w:t>
      </w:r>
      <w:r w:rsidRPr="0097300C">
        <w:rPr>
          <w:rFonts w:asciiTheme="minorHAnsi" w:hAnsiTheme="minorHAnsi" w:cstheme="minorHAnsi"/>
        </w:rPr>
        <w:t xml:space="preserve"> one meeting or discussion, or it may </w:t>
      </w:r>
      <w:r w:rsidR="001468A0" w:rsidRPr="0097300C">
        <w:rPr>
          <w:rFonts w:asciiTheme="minorHAnsi" w:hAnsiTheme="minorHAnsi" w:cstheme="minorHAnsi"/>
        </w:rPr>
        <w:t>involve</w:t>
      </w:r>
      <w:r w:rsidRPr="0097300C">
        <w:rPr>
          <w:rFonts w:asciiTheme="minorHAnsi" w:hAnsiTheme="minorHAnsi" w:cstheme="minorHAnsi"/>
        </w:rPr>
        <w:t xml:space="preserve"> a </w:t>
      </w:r>
      <w:r w:rsidR="001468A0" w:rsidRPr="0097300C">
        <w:rPr>
          <w:rFonts w:asciiTheme="minorHAnsi" w:hAnsiTheme="minorHAnsi" w:cstheme="minorHAnsi"/>
        </w:rPr>
        <w:t>longer-term</w:t>
      </w:r>
      <w:r w:rsidRPr="0097300C">
        <w:rPr>
          <w:rFonts w:asciiTheme="minorHAnsi" w:hAnsiTheme="minorHAnsi" w:cstheme="minorHAnsi"/>
        </w:rPr>
        <w:t xml:space="preserve"> </w:t>
      </w:r>
      <w:r w:rsidR="0097300C" w:rsidRPr="0097300C">
        <w:rPr>
          <w:rFonts w:asciiTheme="minorHAnsi" w:hAnsiTheme="minorHAnsi" w:cstheme="minorHAnsi"/>
        </w:rPr>
        <w:t>Mentor</w:t>
      </w:r>
      <w:r w:rsidRPr="0097300C">
        <w:rPr>
          <w:rFonts w:asciiTheme="minorHAnsi" w:hAnsiTheme="minorHAnsi" w:cstheme="minorHAnsi"/>
        </w:rPr>
        <w:t>ing relationship.</w:t>
      </w:r>
      <w:r w:rsidR="0009351F">
        <w:rPr>
          <w:rFonts w:asciiTheme="minorHAnsi" w:hAnsiTheme="minorHAnsi" w:cstheme="minorHAnsi"/>
        </w:rPr>
        <w:t xml:space="preserve"> </w:t>
      </w:r>
      <w:r w:rsidRPr="0097300C">
        <w:rPr>
          <w:rFonts w:asciiTheme="minorHAnsi" w:hAnsiTheme="minorHAnsi" w:cstheme="minorHAnsi"/>
        </w:rPr>
        <w:t xml:space="preserve">The structure and frequency of meetings can be discussed by the </w:t>
      </w:r>
      <w:r w:rsidR="0097300C" w:rsidRPr="0097300C">
        <w:rPr>
          <w:rFonts w:asciiTheme="minorHAnsi" w:hAnsiTheme="minorHAnsi" w:cstheme="minorHAnsi"/>
        </w:rPr>
        <w:t>Mentor</w:t>
      </w:r>
      <w:r w:rsidRPr="0097300C">
        <w:rPr>
          <w:rFonts w:asciiTheme="minorHAnsi" w:hAnsiTheme="minorHAnsi" w:cstheme="minorHAnsi"/>
        </w:rPr>
        <w:t xml:space="preserve"> and </w:t>
      </w:r>
      <w:r w:rsidR="0097300C" w:rsidRPr="0097300C">
        <w:rPr>
          <w:rFonts w:asciiTheme="minorHAnsi" w:hAnsiTheme="minorHAnsi" w:cstheme="minorHAnsi"/>
        </w:rPr>
        <w:t>Mentee</w:t>
      </w:r>
      <w:r w:rsidRPr="0097300C">
        <w:rPr>
          <w:rFonts w:asciiTheme="minorHAnsi" w:hAnsiTheme="minorHAnsi" w:cstheme="minorHAnsi"/>
        </w:rPr>
        <w:t xml:space="preserve">. </w:t>
      </w:r>
    </w:p>
    <w:p w14:paraId="7DECF8BF" w14:textId="77777777" w:rsidR="00966F13" w:rsidRPr="0097300C" w:rsidRDefault="00966F13" w:rsidP="00966F13">
      <w:pPr>
        <w:rPr>
          <w:rFonts w:asciiTheme="minorHAnsi" w:hAnsiTheme="minorHAnsi" w:cstheme="minorHAnsi"/>
        </w:rPr>
      </w:pPr>
    </w:p>
    <w:p w14:paraId="070FB26C" w14:textId="77777777" w:rsidR="00966F13" w:rsidRPr="0097300C" w:rsidRDefault="00966F13" w:rsidP="00966F13">
      <w:pPr>
        <w:rPr>
          <w:rFonts w:asciiTheme="minorHAnsi" w:hAnsiTheme="minorHAnsi" w:cstheme="minorHAnsi"/>
        </w:rPr>
      </w:pPr>
    </w:p>
    <w:p w14:paraId="003C969B" w14:textId="77777777" w:rsidR="00966F13" w:rsidRPr="0097300C" w:rsidRDefault="00966F13" w:rsidP="00966F13">
      <w:pPr>
        <w:rPr>
          <w:rFonts w:asciiTheme="minorHAnsi" w:hAnsiTheme="minorHAnsi" w:cstheme="minorHAnsi"/>
        </w:rPr>
      </w:pPr>
    </w:p>
    <w:p w14:paraId="2F6A62B8" w14:textId="77777777" w:rsidR="00966F13" w:rsidRPr="0097300C" w:rsidRDefault="00966F13" w:rsidP="00966F13">
      <w:pPr>
        <w:rPr>
          <w:rFonts w:asciiTheme="minorHAnsi" w:hAnsiTheme="minorHAnsi" w:cstheme="minorHAnsi"/>
        </w:rPr>
      </w:pPr>
    </w:p>
    <w:p w14:paraId="1F59FF58" w14:textId="77777777" w:rsidR="00966F13" w:rsidRPr="0097300C" w:rsidRDefault="00966F13" w:rsidP="00966F13">
      <w:pPr>
        <w:rPr>
          <w:rFonts w:asciiTheme="minorHAnsi" w:hAnsiTheme="minorHAnsi" w:cstheme="minorHAnsi"/>
        </w:rPr>
      </w:pPr>
    </w:p>
    <w:p w14:paraId="5AA5944E" w14:textId="77777777" w:rsidR="00966F13" w:rsidRPr="0097300C" w:rsidRDefault="00966F13" w:rsidP="00966F13">
      <w:pPr>
        <w:rPr>
          <w:rFonts w:asciiTheme="minorHAnsi" w:hAnsiTheme="minorHAnsi" w:cstheme="minorHAnsi"/>
        </w:rPr>
      </w:pPr>
    </w:p>
    <w:p w14:paraId="1D375D2A" w14:textId="77777777" w:rsidR="00966F13" w:rsidRPr="0097300C" w:rsidRDefault="00966F13" w:rsidP="00966F13">
      <w:pPr>
        <w:rPr>
          <w:rFonts w:asciiTheme="minorHAnsi" w:hAnsiTheme="minorHAnsi" w:cstheme="minorHAnsi"/>
        </w:rPr>
      </w:pPr>
    </w:p>
    <w:p w14:paraId="6FFDCC27" w14:textId="77777777" w:rsidR="00966F13" w:rsidRPr="0097300C" w:rsidRDefault="00966F13" w:rsidP="00966F13">
      <w:pPr>
        <w:rPr>
          <w:rFonts w:asciiTheme="minorHAnsi" w:hAnsiTheme="minorHAnsi" w:cstheme="minorHAnsi"/>
        </w:rPr>
      </w:pPr>
    </w:p>
    <w:p w14:paraId="768DE156" w14:textId="77777777" w:rsidR="00966F13" w:rsidRPr="0097300C" w:rsidRDefault="00966F13" w:rsidP="00966F13">
      <w:pPr>
        <w:rPr>
          <w:rFonts w:asciiTheme="minorHAnsi" w:hAnsiTheme="minorHAnsi" w:cstheme="minorHAnsi"/>
        </w:rPr>
      </w:pPr>
    </w:p>
    <w:p w14:paraId="3C0A931C" w14:textId="77777777" w:rsidR="00966F13" w:rsidRPr="0097300C" w:rsidRDefault="00966F13" w:rsidP="00966F13">
      <w:pPr>
        <w:rPr>
          <w:rFonts w:asciiTheme="minorHAnsi" w:hAnsiTheme="minorHAnsi" w:cstheme="minorHAnsi"/>
        </w:rPr>
      </w:pPr>
    </w:p>
    <w:p w14:paraId="7CBA5E2D" w14:textId="77777777" w:rsidR="00966F13" w:rsidRPr="0097300C" w:rsidRDefault="00966F13" w:rsidP="00966F13">
      <w:pPr>
        <w:rPr>
          <w:rFonts w:asciiTheme="minorHAnsi" w:hAnsiTheme="minorHAnsi" w:cstheme="minorHAnsi"/>
          <w:b/>
        </w:rPr>
      </w:pPr>
    </w:p>
    <w:p w14:paraId="14BBEFB8" w14:textId="77777777" w:rsidR="00966F13" w:rsidRPr="0097300C" w:rsidRDefault="00966F13" w:rsidP="00966F13">
      <w:pPr>
        <w:rPr>
          <w:rFonts w:asciiTheme="minorHAnsi" w:hAnsiTheme="minorHAnsi" w:cstheme="minorHAnsi"/>
          <w:b/>
        </w:rPr>
      </w:pPr>
    </w:p>
    <w:p w14:paraId="60ECEDBC" w14:textId="77777777" w:rsidR="0097300C" w:rsidRDefault="0097300C">
      <w:pPr>
        <w:spacing w:after="0" w:line="240" w:lineRule="auto"/>
        <w:rPr>
          <w:rFonts w:asciiTheme="minorHAnsi" w:hAnsiTheme="minorHAnsi" w:cstheme="minorHAnsi"/>
          <w:b/>
        </w:rPr>
      </w:pPr>
      <w:r>
        <w:rPr>
          <w:rFonts w:asciiTheme="minorHAnsi" w:hAnsiTheme="minorHAnsi" w:cstheme="minorHAnsi"/>
          <w:b/>
        </w:rPr>
        <w:br w:type="page"/>
      </w:r>
    </w:p>
    <w:p w14:paraId="4A45BA4A" w14:textId="46D47DDA" w:rsidR="00966F13" w:rsidRPr="00221D9A" w:rsidRDefault="00966F13" w:rsidP="00221D9A">
      <w:pPr>
        <w:pStyle w:val="Heading1"/>
      </w:pPr>
      <w:bookmarkStart w:id="14" w:name="_Toc508349730"/>
      <w:r w:rsidRPr="00221D9A">
        <w:lastRenderedPageBreak/>
        <w:t xml:space="preserve">Appendix I:  IEMA </w:t>
      </w:r>
      <w:r w:rsidR="0097300C" w:rsidRPr="00221D9A">
        <w:t>Mentor</w:t>
      </w:r>
      <w:r w:rsidRPr="00221D9A">
        <w:t xml:space="preserve">ing Scheme - </w:t>
      </w:r>
      <w:r w:rsidR="0097300C" w:rsidRPr="00221D9A">
        <w:t>Mentee</w:t>
      </w:r>
      <w:r w:rsidRPr="00221D9A">
        <w:t xml:space="preserve"> Application Form</w:t>
      </w:r>
      <w:bookmarkEnd w:id="14"/>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6974"/>
      </w:tblGrid>
      <w:tr w:rsidR="00966F13" w:rsidRPr="0097300C" w14:paraId="53810899" w14:textId="77777777" w:rsidTr="0097300C">
        <w:trPr>
          <w:trHeight w:val="946"/>
        </w:trPr>
        <w:tc>
          <w:tcPr>
            <w:tcW w:w="2807" w:type="dxa"/>
          </w:tcPr>
          <w:p w14:paraId="70088890" w14:textId="77777777" w:rsidR="00966F13" w:rsidRPr="0097300C" w:rsidRDefault="00966F13" w:rsidP="0097300C">
            <w:pPr>
              <w:spacing w:after="0"/>
              <w:rPr>
                <w:rFonts w:asciiTheme="minorHAnsi" w:hAnsiTheme="minorHAnsi" w:cstheme="minorHAnsi"/>
                <w:b/>
              </w:rPr>
            </w:pPr>
            <w:r w:rsidRPr="0097300C">
              <w:rPr>
                <w:rFonts w:asciiTheme="minorHAnsi" w:hAnsiTheme="minorHAnsi" w:cstheme="minorHAnsi"/>
                <w:b/>
              </w:rPr>
              <w:t>Full name</w:t>
            </w:r>
          </w:p>
        </w:tc>
        <w:tc>
          <w:tcPr>
            <w:tcW w:w="6974" w:type="dxa"/>
          </w:tcPr>
          <w:p w14:paraId="126BFACB" w14:textId="77777777" w:rsidR="00966F13" w:rsidRPr="0097300C" w:rsidRDefault="00966F13" w:rsidP="0097300C">
            <w:pPr>
              <w:spacing w:after="0"/>
              <w:rPr>
                <w:rFonts w:asciiTheme="minorHAnsi" w:hAnsiTheme="minorHAnsi" w:cstheme="minorHAnsi"/>
              </w:rPr>
            </w:pPr>
          </w:p>
        </w:tc>
      </w:tr>
      <w:tr w:rsidR="00966F13" w:rsidRPr="0097300C" w14:paraId="372338FA" w14:textId="77777777" w:rsidTr="0097300C">
        <w:trPr>
          <w:trHeight w:val="686"/>
        </w:trPr>
        <w:tc>
          <w:tcPr>
            <w:tcW w:w="2807" w:type="dxa"/>
          </w:tcPr>
          <w:p w14:paraId="4D5952C4" w14:textId="107218ED" w:rsidR="001468A0" w:rsidRPr="0097300C" w:rsidRDefault="00966F13" w:rsidP="0097300C">
            <w:pPr>
              <w:spacing w:after="0"/>
              <w:rPr>
                <w:rFonts w:asciiTheme="minorHAnsi" w:hAnsiTheme="minorHAnsi" w:cstheme="minorHAnsi"/>
                <w:b/>
              </w:rPr>
            </w:pPr>
            <w:r w:rsidRPr="0097300C">
              <w:rPr>
                <w:rFonts w:asciiTheme="minorHAnsi" w:hAnsiTheme="minorHAnsi" w:cstheme="minorHAnsi"/>
                <w:b/>
              </w:rPr>
              <w:t xml:space="preserve">Contact </w:t>
            </w:r>
            <w:r w:rsidR="001468A0" w:rsidRPr="0097300C">
              <w:rPr>
                <w:rFonts w:asciiTheme="minorHAnsi" w:hAnsiTheme="minorHAnsi" w:cstheme="minorHAnsi"/>
                <w:b/>
              </w:rPr>
              <w:t>t</w:t>
            </w:r>
            <w:r w:rsidRPr="0097300C">
              <w:rPr>
                <w:rFonts w:asciiTheme="minorHAnsi" w:hAnsiTheme="minorHAnsi" w:cstheme="minorHAnsi"/>
                <w:b/>
              </w:rPr>
              <w:t xml:space="preserve">elephone </w:t>
            </w:r>
            <w:r w:rsidR="001468A0" w:rsidRPr="0097300C">
              <w:rPr>
                <w:rFonts w:asciiTheme="minorHAnsi" w:hAnsiTheme="minorHAnsi" w:cstheme="minorHAnsi"/>
                <w:b/>
              </w:rPr>
              <w:t>n</w:t>
            </w:r>
            <w:r w:rsidRPr="0097300C">
              <w:rPr>
                <w:rFonts w:asciiTheme="minorHAnsi" w:hAnsiTheme="minorHAnsi" w:cstheme="minorHAnsi"/>
                <w:b/>
              </w:rPr>
              <w:t xml:space="preserve">umber </w:t>
            </w:r>
          </w:p>
          <w:p w14:paraId="1833C108" w14:textId="0433065B" w:rsidR="00966F13" w:rsidRPr="0097300C" w:rsidRDefault="00966F13" w:rsidP="0097300C">
            <w:pPr>
              <w:spacing w:after="0"/>
              <w:rPr>
                <w:rFonts w:asciiTheme="minorHAnsi" w:hAnsiTheme="minorHAnsi" w:cstheme="minorHAnsi"/>
              </w:rPr>
            </w:pPr>
            <w:r w:rsidRPr="0097300C">
              <w:rPr>
                <w:rFonts w:asciiTheme="minorHAnsi" w:hAnsiTheme="minorHAnsi" w:cstheme="minorHAnsi"/>
              </w:rPr>
              <w:t xml:space="preserve">(to be passed to the </w:t>
            </w:r>
            <w:r w:rsidR="0097300C" w:rsidRPr="0097300C">
              <w:rPr>
                <w:rFonts w:asciiTheme="minorHAnsi" w:hAnsiTheme="minorHAnsi" w:cstheme="minorHAnsi"/>
              </w:rPr>
              <w:t>Mentor</w:t>
            </w:r>
            <w:r w:rsidRPr="0097300C">
              <w:rPr>
                <w:rFonts w:asciiTheme="minorHAnsi" w:hAnsiTheme="minorHAnsi" w:cstheme="minorHAnsi"/>
              </w:rPr>
              <w:t>)</w:t>
            </w:r>
          </w:p>
        </w:tc>
        <w:tc>
          <w:tcPr>
            <w:tcW w:w="6974" w:type="dxa"/>
          </w:tcPr>
          <w:p w14:paraId="14811585" w14:textId="77777777" w:rsidR="00966F13" w:rsidRPr="0097300C" w:rsidRDefault="00966F13" w:rsidP="0097300C">
            <w:pPr>
              <w:spacing w:after="0"/>
              <w:rPr>
                <w:rFonts w:asciiTheme="minorHAnsi" w:hAnsiTheme="minorHAnsi" w:cstheme="minorHAnsi"/>
              </w:rPr>
            </w:pPr>
          </w:p>
        </w:tc>
      </w:tr>
      <w:tr w:rsidR="00966F13" w:rsidRPr="0097300C" w14:paraId="57501700" w14:textId="77777777" w:rsidTr="0097300C">
        <w:tc>
          <w:tcPr>
            <w:tcW w:w="2807" w:type="dxa"/>
          </w:tcPr>
          <w:p w14:paraId="00FE228F" w14:textId="77777777" w:rsidR="001468A0" w:rsidRPr="0097300C" w:rsidRDefault="00966F13" w:rsidP="0097300C">
            <w:pPr>
              <w:spacing w:after="0"/>
              <w:rPr>
                <w:rFonts w:asciiTheme="minorHAnsi" w:hAnsiTheme="minorHAnsi" w:cstheme="minorHAnsi"/>
                <w:b/>
              </w:rPr>
            </w:pPr>
            <w:r w:rsidRPr="0097300C">
              <w:rPr>
                <w:rFonts w:asciiTheme="minorHAnsi" w:hAnsiTheme="minorHAnsi" w:cstheme="minorHAnsi"/>
                <w:b/>
              </w:rPr>
              <w:t xml:space="preserve">Contact email </w:t>
            </w:r>
          </w:p>
          <w:p w14:paraId="5D4DA85C" w14:textId="348784C3" w:rsidR="00966F13" w:rsidRPr="0097300C" w:rsidRDefault="00966F13" w:rsidP="0097300C">
            <w:pPr>
              <w:spacing w:after="0"/>
              <w:rPr>
                <w:rFonts w:asciiTheme="minorHAnsi" w:hAnsiTheme="minorHAnsi" w:cstheme="minorHAnsi"/>
              </w:rPr>
            </w:pPr>
            <w:r w:rsidRPr="0097300C">
              <w:rPr>
                <w:rFonts w:asciiTheme="minorHAnsi" w:hAnsiTheme="minorHAnsi" w:cstheme="minorHAnsi"/>
              </w:rPr>
              <w:t xml:space="preserve">(to be passed to the </w:t>
            </w:r>
            <w:r w:rsidR="0097300C" w:rsidRPr="0097300C">
              <w:rPr>
                <w:rFonts w:asciiTheme="minorHAnsi" w:hAnsiTheme="minorHAnsi" w:cstheme="minorHAnsi"/>
              </w:rPr>
              <w:t>Mentor</w:t>
            </w:r>
            <w:r w:rsidRPr="0097300C">
              <w:rPr>
                <w:rFonts w:asciiTheme="minorHAnsi" w:hAnsiTheme="minorHAnsi" w:cstheme="minorHAnsi"/>
              </w:rPr>
              <w:t>)</w:t>
            </w:r>
          </w:p>
        </w:tc>
        <w:tc>
          <w:tcPr>
            <w:tcW w:w="6974" w:type="dxa"/>
          </w:tcPr>
          <w:p w14:paraId="0740AD96" w14:textId="77777777" w:rsidR="00966F13" w:rsidRPr="0097300C" w:rsidRDefault="00966F13" w:rsidP="0097300C">
            <w:pPr>
              <w:spacing w:after="0"/>
              <w:rPr>
                <w:rFonts w:asciiTheme="minorHAnsi" w:hAnsiTheme="minorHAnsi" w:cstheme="minorHAnsi"/>
              </w:rPr>
            </w:pPr>
          </w:p>
        </w:tc>
      </w:tr>
      <w:tr w:rsidR="00966F13" w:rsidRPr="0097300C" w14:paraId="306229D6" w14:textId="77777777" w:rsidTr="0097300C">
        <w:trPr>
          <w:trHeight w:val="1413"/>
        </w:trPr>
        <w:tc>
          <w:tcPr>
            <w:tcW w:w="2807" w:type="dxa"/>
          </w:tcPr>
          <w:p w14:paraId="368F4E17" w14:textId="7B1EFF1C" w:rsidR="00966F13" w:rsidRPr="0097300C" w:rsidRDefault="00966F13" w:rsidP="0097300C">
            <w:pPr>
              <w:spacing w:after="0"/>
              <w:rPr>
                <w:rFonts w:asciiTheme="minorHAnsi" w:hAnsiTheme="minorHAnsi" w:cstheme="minorHAnsi"/>
              </w:rPr>
            </w:pPr>
            <w:r w:rsidRPr="0097300C">
              <w:rPr>
                <w:rFonts w:asciiTheme="minorHAnsi" w:hAnsiTheme="minorHAnsi" w:cstheme="minorHAnsi"/>
                <w:b/>
              </w:rPr>
              <w:t xml:space="preserve">Business </w:t>
            </w:r>
            <w:r w:rsidR="004D0EAE" w:rsidRPr="0097300C">
              <w:rPr>
                <w:rFonts w:asciiTheme="minorHAnsi" w:hAnsiTheme="minorHAnsi" w:cstheme="minorHAnsi"/>
                <w:b/>
              </w:rPr>
              <w:t>a</w:t>
            </w:r>
            <w:r w:rsidRPr="0097300C">
              <w:rPr>
                <w:rFonts w:asciiTheme="minorHAnsi" w:hAnsiTheme="minorHAnsi" w:cstheme="minorHAnsi"/>
                <w:b/>
              </w:rPr>
              <w:t>ddress</w:t>
            </w:r>
          </w:p>
        </w:tc>
        <w:tc>
          <w:tcPr>
            <w:tcW w:w="6974" w:type="dxa"/>
          </w:tcPr>
          <w:p w14:paraId="32B3A232" w14:textId="77777777" w:rsidR="00966F13" w:rsidRPr="0097300C" w:rsidRDefault="00966F13" w:rsidP="0097300C">
            <w:pPr>
              <w:spacing w:after="0"/>
              <w:rPr>
                <w:rFonts w:asciiTheme="minorHAnsi" w:hAnsiTheme="minorHAnsi" w:cstheme="minorHAnsi"/>
              </w:rPr>
            </w:pPr>
          </w:p>
        </w:tc>
      </w:tr>
      <w:tr w:rsidR="00966F13" w:rsidRPr="0097300C" w14:paraId="5A7DD784" w14:textId="77777777" w:rsidTr="0097300C">
        <w:tc>
          <w:tcPr>
            <w:tcW w:w="2807" w:type="dxa"/>
          </w:tcPr>
          <w:p w14:paraId="03B2E769" w14:textId="6F2DCAE2" w:rsidR="001468A0" w:rsidRPr="0097300C" w:rsidRDefault="00966F13" w:rsidP="0097300C">
            <w:pPr>
              <w:spacing w:after="0"/>
              <w:rPr>
                <w:rFonts w:asciiTheme="minorHAnsi" w:hAnsiTheme="minorHAnsi" w:cstheme="minorHAnsi"/>
                <w:b/>
              </w:rPr>
            </w:pPr>
            <w:r w:rsidRPr="0097300C">
              <w:rPr>
                <w:rFonts w:asciiTheme="minorHAnsi" w:hAnsiTheme="minorHAnsi" w:cstheme="minorHAnsi"/>
                <w:b/>
              </w:rPr>
              <w:t xml:space="preserve">Company </w:t>
            </w:r>
            <w:r w:rsidR="004D0EAE" w:rsidRPr="0097300C">
              <w:rPr>
                <w:rFonts w:asciiTheme="minorHAnsi" w:hAnsiTheme="minorHAnsi" w:cstheme="minorHAnsi"/>
                <w:b/>
              </w:rPr>
              <w:t>s</w:t>
            </w:r>
            <w:r w:rsidRPr="0097300C">
              <w:rPr>
                <w:rFonts w:asciiTheme="minorHAnsi" w:hAnsiTheme="minorHAnsi" w:cstheme="minorHAnsi"/>
                <w:b/>
              </w:rPr>
              <w:t>tatus</w:t>
            </w:r>
          </w:p>
          <w:p w14:paraId="40EBD022" w14:textId="4ACD27BA" w:rsidR="00966F13" w:rsidRPr="0097300C" w:rsidRDefault="00966F13" w:rsidP="0097300C">
            <w:pPr>
              <w:spacing w:after="0"/>
              <w:rPr>
                <w:rFonts w:asciiTheme="minorHAnsi" w:hAnsiTheme="minorHAnsi" w:cstheme="minorHAnsi"/>
              </w:rPr>
            </w:pPr>
            <w:r w:rsidRPr="0097300C">
              <w:rPr>
                <w:rFonts w:asciiTheme="minorHAnsi" w:hAnsiTheme="minorHAnsi" w:cstheme="minorHAnsi"/>
              </w:rPr>
              <w:t>e.g. Private, Public, Sole Trader</w:t>
            </w:r>
          </w:p>
        </w:tc>
        <w:tc>
          <w:tcPr>
            <w:tcW w:w="6974" w:type="dxa"/>
          </w:tcPr>
          <w:p w14:paraId="319C7694" w14:textId="77777777" w:rsidR="00966F13" w:rsidRPr="0097300C" w:rsidRDefault="00966F13" w:rsidP="0097300C">
            <w:pPr>
              <w:spacing w:after="0"/>
              <w:rPr>
                <w:rFonts w:asciiTheme="minorHAnsi" w:hAnsiTheme="minorHAnsi" w:cstheme="minorHAnsi"/>
              </w:rPr>
            </w:pPr>
          </w:p>
        </w:tc>
      </w:tr>
      <w:tr w:rsidR="00966F13" w:rsidRPr="0097300C" w14:paraId="0CB9E983" w14:textId="77777777" w:rsidTr="0097300C">
        <w:tc>
          <w:tcPr>
            <w:tcW w:w="2807" w:type="dxa"/>
          </w:tcPr>
          <w:p w14:paraId="739679C9" w14:textId="5EC95092" w:rsidR="001468A0" w:rsidRPr="0097300C" w:rsidRDefault="001468A0" w:rsidP="0097300C">
            <w:pPr>
              <w:spacing w:after="0"/>
              <w:rPr>
                <w:rFonts w:asciiTheme="minorHAnsi" w:hAnsiTheme="minorHAnsi" w:cstheme="minorHAnsi"/>
                <w:b/>
              </w:rPr>
            </w:pPr>
            <w:r w:rsidRPr="0097300C">
              <w:rPr>
                <w:rFonts w:asciiTheme="minorHAnsi" w:hAnsiTheme="minorHAnsi" w:cstheme="minorHAnsi"/>
                <w:b/>
              </w:rPr>
              <w:t>T</w:t>
            </w:r>
            <w:r w:rsidR="00966F13" w:rsidRPr="0097300C">
              <w:rPr>
                <w:rFonts w:asciiTheme="minorHAnsi" w:hAnsiTheme="minorHAnsi" w:cstheme="minorHAnsi"/>
                <w:b/>
              </w:rPr>
              <w:t>imescale are you working to</w:t>
            </w:r>
            <w:r w:rsidR="004D0EAE" w:rsidRPr="0097300C">
              <w:rPr>
                <w:rFonts w:asciiTheme="minorHAnsi" w:hAnsiTheme="minorHAnsi" w:cstheme="minorHAnsi"/>
                <w:b/>
              </w:rPr>
              <w:t>ward</w:t>
            </w:r>
            <w:r w:rsidRPr="0097300C">
              <w:rPr>
                <w:rFonts w:asciiTheme="minorHAnsi" w:hAnsiTheme="minorHAnsi" w:cstheme="minorHAnsi"/>
                <w:b/>
              </w:rPr>
              <w:t xml:space="preserve"> to achieve Fellow </w:t>
            </w:r>
            <w:r w:rsidR="000618F3">
              <w:rPr>
                <w:rFonts w:asciiTheme="minorHAnsi" w:hAnsiTheme="minorHAnsi" w:cstheme="minorHAnsi"/>
                <w:b/>
              </w:rPr>
              <w:t>M</w:t>
            </w:r>
            <w:r w:rsidRPr="0097300C">
              <w:rPr>
                <w:rFonts w:asciiTheme="minorHAnsi" w:hAnsiTheme="minorHAnsi" w:cstheme="minorHAnsi"/>
                <w:b/>
              </w:rPr>
              <w:t>embership</w:t>
            </w:r>
          </w:p>
          <w:p w14:paraId="28C1D54C" w14:textId="03361483" w:rsidR="00966F13" w:rsidRPr="0097300C" w:rsidRDefault="001468A0" w:rsidP="0097300C">
            <w:pPr>
              <w:spacing w:after="0"/>
              <w:rPr>
                <w:rFonts w:asciiTheme="minorHAnsi" w:hAnsiTheme="minorHAnsi" w:cstheme="minorHAnsi"/>
              </w:rPr>
            </w:pPr>
            <w:r w:rsidRPr="0097300C">
              <w:rPr>
                <w:rFonts w:asciiTheme="minorHAnsi" w:hAnsiTheme="minorHAnsi" w:cstheme="minorHAnsi"/>
              </w:rPr>
              <w:t>e.g. date, month, quarter or year</w:t>
            </w:r>
          </w:p>
        </w:tc>
        <w:tc>
          <w:tcPr>
            <w:tcW w:w="6974" w:type="dxa"/>
            <w:shd w:val="clear" w:color="auto" w:fill="auto"/>
          </w:tcPr>
          <w:p w14:paraId="2F207F21" w14:textId="77777777" w:rsidR="00966F13" w:rsidRPr="0097300C" w:rsidRDefault="00966F13" w:rsidP="0097300C">
            <w:pPr>
              <w:spacing w:after="0"/>
              <w:rPr>
                <w:rFonts w:asciiTheme="minorHAnsi" w:hAnsiTheme="minorHAnsi" w:cstheme="minorHAnsi"/>
              </w:rPr>
            </w:pPr>
          </w:p>
        </w:tc>
      </w:tr>
      <w:tr w:rsidR="00966F13" w:rsidRPr="0097300C" w14:paraId="211BDA94" w14:textId="77777777" w:rsidTr="0097300C">
        <w:tc>
          <w:tcPr>
            <w:tcW w:w="2807" w:type="dxa"/>
          </w:tcPr>
          <w:p w14:paraId="533FF5DE" w14:textId="6473D71C" w:rsidR="00966F13" w:rsidRPr="0097300C" w:rsidRDefault="00966F13" w:rsidP="0097300C">
            <w:pPr>
              <w:spacing w:after="0"/>
              <w:rPr>
                <w:rFonts w:asciiTheme="minorHAnsi" w:hAnsiTheme="minorHAnsi" w:cstheme="minorHAnsi"/>
              </w:rPr>
            </w:pPr>
            <w:r w:rsidRPr="0097300C">
              <w:rPr>
                <w:rFonts w:asciiTheme="minorHAnsi" w:hAnsiTheme="minorHAnsi" w:cstheme="minorHAnsi"/>
                <w:b/>
              </w:rPr>
              <w:t>Do you have any special requests?</w:t>
            </w:r>
            <w:r w:rsidRPr="0097300C">
              <w:rPr>
                <w:rFonts w:asciiTheme="minorHAnsi" w:hAnsiTheme="minorHAnsi" w:cstheme="minorHAnsi"/>
              </w:rPr>
              <w:t xml:space="preserve"> </w:t>
            </w:r>
          </w:p>
        </w:tc>
        <w:tc>
          <w:tcPr>
            <w:tcW w:w="6974" w:type="dxa"/>
            <w:shd w:val="clear" w:color="auto" w:fill="auto"/>
          </w:tcPr>
          <w:p w14:paraId="57C83717" w14:textId="46FA4126" w:rsidR="00966F13" w:rsidRPr="0097300C" w:rsidRDefault="004D0EAE" w:rsidP="0097300C">
            <w:pPr>
              <w:spacing w:after="0"/>
              <w:rPr>
                <w:rFonts w:asciiTheme="minorHAnsi" w:hAnsiTheme="minorHAnsi" w:cstheme="minorHAnsi"/>
              </w:rPr>
            </w:pPr>
            <w:r w:rsidRPr="0097300C">
              <w:rPr>
                <w:rFonts w:asciiTheme="minorHAnsi" w:hAnsiTheme="minorHAnsi" w:cstheme="minorHAnsi"/>
              </w:rPr>
              <w:t xml:space="preserve">Please indicate here if there are any specific groups of individuals you would not like to have as a </w:t>
            </w:r>
            <w:r w:rsidR="0097300C" w:rsidRPr="0097300C">
              <w:rPr>
                <w:rFonts w:asciiTheme="minorHAnsi" w:hAnsiTheme="minorHAnsi" w:cstheme="minorHAnsi"/>
              </w:rPr>
              <w:t>Mentor</w:t>
            </w:r>
            <w:r w:rsidRPr="0097300C">
              <w:rPr>
                <w:rFonts w:asciiTheme="minorHAnsi" w:hAnsiTheme="minorHAnsi" w:cstheme="minorHAnsi"/>
              </w:rPr>
              <w:t>, e.g. someone from a specific organisation.</w:t>
            </w:r>
          </w:p>
          <w:p w14:paraId="78CB691F" w14:textId="77777777" w:rsidR="00966F13" w:rsidRDefault="00966F13" w:rsidP="0097300C">
            <w:pPr>
              <w:spacing w:after="0"/>
              <w:rPr>
                <w:rFonts w:asciiTheme="minorHAnsi" w:hAnsiTheme="minorHAnsi" w:cstheme="minorHAnsi"/>
              </w:rPr>
            </w:pPr>
          </w:p>
          <w:p w14:paraId="36F64758" w14:textId="0CCEE8F3" w:rsidR="0009351F" w:rsidRPr="0097300C" w:rsidRDefault="0009351F" w:rsidP="0097300C">
            <w:pPr>
              <w:spacing w:after="0"/>
              <w:rPr>
                <w:rFonts w:asciiTheme="minorHAnsi" w:hAnsiTheme="minorHAnsi" w:cstheme="minorHAnsi"/>
              </w:rPr>
            </w:pPr>
          </w:p>
        </w:tc>
      </w:tr>
      <w:tr w:rsidR="00966F13" w:rsidRPr="0097300C" w14:paraId="426D1C1B" w14:textId="77777777" w:rsidTr="0097300C">
        <w:tc>
          <w:tcPr>
            <w:tcW w:w="2807" w:type="dxa"/>
          </w:tcPr>
          <w:p w14:paraId="449D30EA" w14:textId="2C20BD93" w:rsidR="00966F13" w:rsidRPr="0097300C" w:rsidRDefault="00966F13" w:rsidP="0097300C">
            <w:pPr>
              <w:spacing w:after="0"/>
              <w:rPr>
                <w:rFonts w:asciiTheme="minorHAnsi" w:hAnsiTheme="minorHAnsi" w:cstheme="minorHAnsi"/>
                <w:b/>
              </w:rPr>
            </w:pPr>
            <w:r w:rsidRPr="0097300C">
              <w:rPr>
                <w:rFonts w:asciiTheme="minorHAnsi" w:hAnsiTheme="minorHAnsi" w:cstheme="minorHAnsi"/>
                <w:b/>
              </w:rPr>
              <w:t xml:space="preserve">Availability / </w:t>
            </w:r>
            <w:r w:rsidR="001468A0" w:rsidRPr="0097300C">
              <w:rPr>
                <w:rFonts w:asciiTheme="minorHAnsi" w:hAnsiTheme="minorHAnsi" w:cstheme="minorHAnsi"/>
                <w:b/>
              </w:rPr>
              <w:t>c</w:t>
            </w:r>
            <w:r w:rsidRPr="0097300C">
              <w:rPr>
                <w:rFonts w:asciiTheme="minorHAnsi" w:hAnsiTheme="minorHAnsi" w:cstheme="minorHAnsi"/>
                <w:b/>
              </w:rPr>
              <w:t>ontact</w:t>
            </w:r>
            <w:r w:rsidR="001468A0" w:rsidRPr="0097300C">
              <w:rPr>
                <w:rFonts w:asciiTheme="minorHAnsi" w:hAnsiTheme="minorHAnsi" w:cstheme="minorHAnsi"/>
                <w:b/>
              </w:rPr>
              <w:t xml:space="preserve"> details</w:t>
            </w:r>
          </w:p>
        </w:tc>
        <w:tc>
          <w:tcPr>
            <w:tcW w:w="6974" w:type="dxa"/>
            <w:shd w:val="clear" w:color="auto" w:fill="auto"/>
          </w:tcPr>
          <w:p w14:paraId="5D6A4FFB" w14:textId="7F156DD7" w:rsidR="00966F13" w:rsidRPr="0097300C" w:rsidRDefault="00966F13" w:rsidP="0097300C">
            <w:pPr>
              <w:spacing w:after="0"/>
              <w:rPr>
                <w:rFonts w:asciiTheme="minorHAnsi" w:hAnsiTheme="minorHAnsi" w:cstheme="minorHAnsi"/>
              </w:rPr>
            </w:pPr>
            <w:r w:rsidRPr="0097300C">
              <w:rPr>
                <w:rFonts w:asciiTheme="minorHAnsi" w:hAnsiTheme="minorHAnsi" w:cstheme="minorHAnsi"/>
              </w:rPr>
              <w:t xml:space="preserve">Please indicate your preferred method of contact and </w:t>
            </w:r>
            <w:r w:rsidR="001468A0" w:rsidRPr="0097300C">
              <w:rPr>
                <w:rFonts w:asciiTheme="minorHAnsi" w:hAnsiTheme="minorHAnsi" w:cstheme="minorHAnsi"/>
              </w:rPr>
              <w:t xml:space="preserve">availability </w:t>
            </w:r>
            <w:r w:rsidRPr="0097300C">
              <w:rPr>
                <w:rFonts w:asciiTheme="minorHAnsi" w:hAnsiTheme="minorHAnsi" w:cstheme="minorHAnsi"/>
              </w:rPr>
              <w:t>(include am/pm or specific days of the week/month)</w:t>
            </w:r>
          </w:p>
          <w:p w14:paraId="6A068B90" w14:textId="77777777" w:rsidR="000E5E63" w:rsidRDefault="000E5E63" w:rsidP="0097300C">
            <w:pPr>
              <w:spacing w:after="0"/>
              <w:rPr>
                <w:rFonts w:asciiTheme="minorHAnsi" w:hAnsiTheme="minorHAnsi" w:cstheme="minorHAnsi"/>
              </w:rPr>
            </w:pPr>
          </w:p>
          <w:p w14:paraId="528B3B41" w14:textId="2E8CC8F8" w:rsidR="0009351F" w:rsidRPr="0097300C" w:rsidRDefault="0009351F" w:rsidP="0097300C">
            <w:pPr>
              <w:spacing w:after="0"/>
              <w:rPr>
                <w:rFonts w:asciiTheme="minorHAnsi" w:hAnsiTheme="minorHAnsi" w:cstheme="minorHAnsi"/>
              </w:rPr>
            </w:pPr>
          </w:p>
        </w:tc>
      </w:tr>
      <w:tr w:rsidR="00966F13" w:rsidRPr="0097300C" w14:paraId="1D0820C9" w14:textId="77777777" w:rsidTr="0097300C">
        <w:tc>
          <w:tcPr>
            <w:tcW w:w="2807" w:type="dxa"/>
            <w:tcBorders>
              <w:bottom w:val="single" w:sz="4" w:space="0" w:color="auto"/>
            </w:tcBorders>
          </w:tcPr>
          <w:p w14:paraId="6EDC1C6F" w14:textId="77777777" w:rsidR="00966F13" w:rsidRPr="0097300C" w:rsidRDefault="00966F13" w:rsidP="0097300C">
            <w:pPr>
              <w:spacing w:after="0"/>
              <w:rPr>
                <w:rFonts w:asciiTheme="minorHAnsi" w:hAnsiTheme="minorHAnsi" w:cstheme="minorHAnsi"/>
                <w:b/>
              </w:rPr>
            </w:pPr>
            <w:r w:rsidRPr="0097300C">
              <w:rPr>
                <w:rFonts w:asciiTheme="minorHAnsi" w:hAnsiTheme="minorHAnsi" w:cstheme="minorHAnsi"/>
                <w:b/>
              </w:rPr>
              <w:t>Biography</w:t>
            </w:r>
          </w:p>
          <w:p w14:paraId="0D3BCC5B" w14:textId="77777777" w:rsidR="00966F13" w:rsidRPr="0097300C" w:rsidRDefault="00966F13" w:rsidP="0097300C">
            <w:pPr>
              <w:spacing w:after="0"/>
              <w:rPr>
                <w:rFonts w:asciiTheme="minorHAnsi" w:hAnsiTheme="minorHAnsi" w:cstheme="minorHAnsi"/>
              </w:rPr>
            </w:pPr>
          </w:p>
        </w:tc>
        <w:tc>
          <w:tcPr>
            <w:tcW w:w="6974" w:type="dxa"/>
            <w:tcBorders>
              <w:bottom w:val="single" w:sz="4" w:space="0" w:color="auto"/>
            </w:tcBorders>
            <w:shd w:val="clear" w:color="auto" w:fill="auto"/>
          </w:tcPr>
          <w:p w14:paraId="4C547006" w14:textId="77777777" w:rsidR="00966F13" w:rsidRPr="00AE5946" w:rsidRDefault="00966F13" w:rsidP="004D0EAE">
            <w:pPr>
              <w:spacing w:after="0"/>
              <w:rPr>
                <w:rFonts w:asciiTheme="minorHAnsi" w:hAnsiTheme="minorHAnsi" w:cstheme="minorHAnsi"/>
              </w:rPr>
            </w:pPr>
            <w:r w:rsidRPr="00AE5946">
              <w:rPr>
                <w:rFonts w:asciiTheme="minorHAnsi" w:hAnsiTheme="minorHAnsi" w:cstheme="minorHAnsi"/>
              </w:rPr>
              <w:t>Please describe in no more than 200 words your key ar</w:t>
            </w:r>
            <w:r w:rsidR="000E5E63" w:rsidRPr="00AE5946">
              <w:rPr>
                <w:rFonts w:asciiTheme="minorHAnsi" w:hAnsiTheme="minorHAnsi" w:cstheme="minorHAnsi"/>
              </w:rPr>
              <w:t>eas of expertise and experience</w:t>
            </w:r>
          </w:p>
          <w:p w14:paraId="5D7F4DC2" w14:textId="77777777" w:rsidR="004D0EAE" w:rsidRPr="00AE5946" w:rsidRDefault="004D0EAE" w:rsidP="0097300C">
            <w:pPr>
              <w:spacing w:after="0"/>
              <w:rPr>
                <w:rFonts w:asciiTheme="minorHAnsi" w:hAnsiTheme="minorHAnsi" w:cstheme="minorHAnsi"/>
              </w:rPr>
            </w:pPr>
          </w:p>
          <w:p w14:paraId="4A1B869D" w14:textId="1824F95E" w:rsidR="0009351F" w:rsidRPr="00AE5946" w:rsidRDefault="0009351F" w:rsidP="0097300C">
            <w:pPr>
              <w:spacing w:after="0"/>
              <w:rPr>
                <w:rFonts w:asciiTheme="minorHAnsi" w:hAnsiTheme="minorHAnsi" w:cstheme="minorHAnsi"/>
              </w:rPr>
            </w:pPr>
          </w:p>
        </w:tc>
      </w:tr>
      <w:tr w:rsidR="00966F13" w:rsidRPr="0097300C" w14:paraId="20AB1338" w14:textId="77777777" w:rsidTr="0097300C">
        <w:tc>
          <w:tcPr>
            <w:tcW w:w="2807" w:type="dxa"/>
            <w:tcBorders>
              <w:bottom w:val="nil"/>
            </w:tcBorders>
          </w:tcPr>
          <w:p w14:paraId="5BDE7A23" w14:textId="77777777" w:rsidR="00966F13" w:rsidRPr="0097300C" w:rsidRDefault="00966F13" w:rsidP="0097300C">
            <w:pPr>
              <w:spacing w:after="0"/>
              <w:rPr>
                <w:rFonts w:asciiTheme="minorHAnsi" w:hAnsiTheme="minorHAnsi" w:cstheme="minorHAnsi"/>
                <w:b/>
              </w:rPr>
            </w:pPr>
            <w:r w:rsidRPr="0097300C">
              <w:rPr>
                <w:rFonts w:asciiTheme="minorHAnsi" w:hAnsiTheme="minorHAnsi" w:cstheme="minorHAnsi"/>
                <w:b/>
              </w:rPr>
              <w:t xml:space="preserve">Declaration </w:t>
            </w:r>
          </w:p>
          <w:p w14:paraId="3C76BC85" w14:textId="21AA9556" w:rsidR="00966F13" w:rsidRPr="0097300C" w:rsidRDefault="00966F13" w:rsidP="00AC7DAB">
            <w:pPr>
              <w:spacing w:after="0"/>
              <w:rPr>
                <w:rFonts w:asciiTheme="minorHAnsi" w:hAnsiTheme="minorHAnsi" w:cstheme="minorHAnsi"/>
              </w:rPr>
            </w:pPr>
          </w:p>
        </w:tc>
        <w:tc>
          <w:tcPr>
            <w:tcW w:w="6974" w:type="dxa"/>
            <w:tcBorders>
              <w:bottom w:val="nil"/>
            </w:tcBorders>
            <w:shd w:val="clear" w:color="auto" w:fill="auto"/>
          </w:tcPr>
          <w:p w14:paraId="32E8212E" w14:textId="0434DC1F" w:rsidR="001468A0" w:rsidRPr="00AE5946" w:rsidRDefault="00966F13" w:rsidP="0097300C">
            <w:pPr>
              <w:spacing w:after="0"/>
              <w:rPr>
                <w:rFonts w:asciiTheme="minorHAnsi" w:hAnsiTheme="minorHAnsi" w:cstheme="minorHAnsi"/>
              </w:rPr>
            </w:pPr>
            <w:r w:rsidRPr="00AE5946">
              <w:rPr>
                <w:rFonts w:asciiTheme="minorHAnsi" w:hAnsiTheme="minorHAnsi" w:cstheme="minorHAnsi"/>
              </w:rPr>
              <w:t xml:space="preserve">I give permission for my </w:t>
            </w:r>
            <w:r w:rsidR="0097300C" w:rsidRPr="00AE5946">
              <w:rPr>
                <w:rFonts w:asciiTheme="minorHAnsi" w:hAnsiTheme="minorHAnsi" w:cstheme="minorHAnsi"/>
              </w:rPr>
              <w:t>Mentor</w:t>
            </w:r>
            <w:r w:rsidRPr="00AE5946">
              <w:rPr>
                <w:rFonts w:asciiTheme="minorHAnsi" w:hAnsiTheme="minorHAnsi" w:cstheme="minorHAnsi"/>
              </w:rPr>
              <w:t xml:space="preserve"> to receive feedback from IEMA Assessors about any membership applications made</w:t>
            </w:r>
            <w:r w:rsidR="00DF6B24" w:rsidRPr="00AE5946">
              <w:rPr>
                <w:rFonts w:asciiTheme="minorHAnsi" w:hAnsiTheme="minorHAnsi" w:cstheme="minorHAnsi"/>
              </w:rPr>
              <w:t xml:space="preserve">, </w:t>
            </w:r>
            <w:r w:rsidR="00E86329" w:rsidRPr="00AE5946">
              <w:rPr>
                <w:rFonts w:asciiTheme="minorHAnsi" w:hAnsiTheme="minorHAnsi" w:cstheme="minorHAnsi"/>
              </w:rPr>
              <w:t>and</w:t>
            </w:r>
            <w:r w:rsidR="00C71485" w:rsidRPr="00AE5946">
              <w:rPr>
                <w:rFonts w:asciiTheme="minorHAnsi" w:hAnsiTheme="minorHAnsi" w:cstheme="minorHAnsi"/>
              </w:rPr>
              <w:t xml:space="preserve"> </w:t>
            </w:r>
            <w:r w:rsidR="00721E05" w:rsidRPr="00AE5946">
              <w:rPr>
                <w:rFonts w:asciiTheme="minorHAnsi" w:hAnsiTheme="minorHAnsi" w:cstheme="minorHAnsi"/>
              </w:rPr>
              <w:t xml:space="preserve">the results following completion of the Full/Full </w:t>
            </w:r>
            <w:proofErr w:type="spellStart"/>
            <w:r w:rsidR="00721E05" w:rsidRPr="00AE5946">
              <w:rPr>
                <w:rFonts w:asciiTheme="minorHAnsi" w:hAnsiTheme="minorHAnsi" w:cstheme="minorHAnsi"/>
              </w:rPr>
              <w:t>CEnv</w:t>
            </w:r>
            <w:proofErr w:type="spellEnd"/>
            <w:r w:rsidR="00721E05" w:rsidRPr="00AE5946">
              <w:rPr>
                <w:rFonts w:asciiTheme="minorHAnsi" w:hAnsiTheme="minorHAnsi" w:cstheme="minorHAnsi"/>
              </w:rPr>
              <w:t xml:space="preserve"> assessment.  </w:t>
            </w:r>
          </w:p>
          <w:p w14:paraId="61DA1B34" w14:textId="77777777" w:rsidR="00091862" w:rsidRPr="00AE5946" w:rsidRDefault="00091862" w:rsidP="0097300C">
            <w:pPr>
              <w:spacing w:after="0"/>
              <w:rPr>
                <w:rFonts w:asciiTheme="minorHAnsi" w:hAnsiTheme="minorHAnsi" w:cstheme="minorHAnsi"/>
              </w:rPr>
            </w:pPr>
          </w:p>
          <w:p w14:paraId="11849A72" w14:textId="6E4552DB" w:rsidR="004D0EAE" w:rsidRPr="00AE5946" w:rsidRDefault="001468A0" w:rsidP="0097300C">
            <w:pPr>
              <w:spacing w:after="0"/>
              <w:rPr>
                <w:rFonts w:asciiTheme="minorHAnsi" w:hAnsiTheme="minorHAnsi" w:cstheme="minorHAnsi"/>
              </w:rPr>
            </w:pPr>
            <w:r w:rsidRPr="00AE5946">
              <w:rPr>
                <w:rFonts w:asciiTheme="minorHAnsi" w:hAnsiTheme="minorHAnsi" w:cstheme="minorHAnsi"/>
              </w:rPr>
              <w:t xml:space="preserve">Note: </w:t>
            </w:r>
            <w:r w:rsidR="00966F13" w:rsidRPr="00AE5946">
              <w:rPr>
                <w:rFonts w:asciiTheme="minorHAnsi" w:hAnsiTheme="minorHAnsi" w:cstheme="minorHAnsi"/>
              </w:rPr>
              <w:t xml:space="preserve">This information will be held by the </w:t>
            </w:r>
            <w:r w:rsidR="0097300C" w:rsidRPr="00AE5946">
              <w:rPr>
                <w:rFonts w:asciiTheme="minorHAnsi" w:hAnsiTheme="minorHAnsi" w:cstheme="minorHAnsi"/>
              </w:rPr>
              <w:t>Mentor</w:t>
            </w:r>
            <w:r w:rsidR="00966F13" w:rsidRPr="00AE5946">
              <w:rPr>
                <w:rFonts w:asciiTheme="minorHAnsi" w:hAnsiTheme="minorHAnsi" w:cstheme="minorHAnsi"/>
              </w:rPr>
              <w:t xml:space="preserve"> in the strictest of confidence</w:t>
            </w:r>
            <w:r w:rsidR="00630379" w:rsidRPr="00AE5946">
              <w:rPr>
                <w:rFonts w:asciiTheme="minorHAnsi" w:hAnsiTheme="minorHAnsi" w:cstheme="minorHAnsi"/>
              </w:rPr>
              <w:t xml:space="preserve">. </w:t>
            </w:r>
          </w:p>
          <w:p w14:paraId="0C046BDF" w14:textId="741AADE4" w:rsidR="00966F13" w:rsidRPr="00AE5946" w:rsidRDefault="00966F13" w:rsidP="0097300C">
            <w:pPr>
              <w:spacing w:after="0"/>
              <w:rPr>
                <w:rFonts w:asciiTheme="minorHAnsi" w:hAnsiTheme="minorHAnsi" w:cstheme="minorHAnsi"/>
              </w:rPr>
            </w:pPr>
          </w:p>
        </w:tc>
      </w:tr>
      <w:tr w:rsidR="001468A0" w:rsidRPr="0097300C" w14:paraId="3F7AF677" w14:textId="77777777" w:rsidTr="0097300C">
        <w:tc>
          <w:tcPr>
            <w:tcW w:w="2807" w:type="dxa"/>
            <w:tcBorders>
              <w:top w:val="nil"/>
              <w:bottom w:val="single" w:sz="4" w:space="0" w:color="auto"/>
            </w:tcBorders>
          </w:tcPr>
          <w:p w14:paraId="6DF99B1F" w14:textId="46D40730" w:rsidR="001468A0" w:rsidRPr="0097300C" w:rsidRDefault="001468A0" w:rsidP="0097300C">
            <w:pPr>
              <w:spacing w:after="0"/>
              <w:rPr>
                <w:rFonts w:asciiTheme="minorHAnsi" w:hAnsiTheme="minorHAnsi" w:cstheme="minorHAnsi"/>
              </w:rPr>
            </w:pPr>
            <w:r w:rsidRPr="0097300C">
              <w:rPr>
                <w:rFonts w:asciiTheme="minorHAnsi" w:hAnsiTheme="minorHAnsi" w:cstheme="minorHAnsi"/>
              </w:rPr>
              <w:t>Sign</w:t>
            </w:r>
          </w:p>
          <w:p w14:paraId="1BC0E8B4" w14:textId="77777777" w:rsidR="001468A0" w:rsidRPr="0097300C" w:rsidRDefault="001468A0" w:rsidP="0097300C">
            <w:pPr>
              <w:spacing w:after="0"/>
              <w:rPr>
                <w:rFonts w:asciiTheme="minorHAnsi" w:hAnsiTheme="minorHAnsi" w:cstheme="minorHAnsi"/>
              </w:rPr>
            </w:pPr>
          </w:p>
          <w:p w14:paraId="17001DB9" w14:textId="52ABFF5B" w:rsidR="001468A0" w:rsidRPr="0097300C" w:rsidRDefault="001468A0" w:rsidP="0097300C">
            <w:pPr>
              <w:spacing w:after="0"/>
              <w:rPr>
                <w:rFonts w:asciiTheme="minorHAnsi" w:hAnsiTheme="minorHAnsi" w:cstheme="minorHAnsi"/>
              </w:rPr>
            </w:pPr>
            <w:r w:rsidRPr="0097300C">
              <w:rPr>
                <w:rFonts w:asciiTheme="minorHAnsi" w:hAnsiTheme="minorHAnsi" w:cstheme="minorHAnsi"/>
              </w:rPr>
              <w:lastRenderedPageBreak/>
              <w:t>Print</w:t>
            </w:r>
          </w:p>
        </w:tc>
        <w:tc>
          <w:tcPr>
            <w:tcW w:w="6974" w:type="dxa"/>
            <w:tcBorders>
              <w:top w:val="nil"/>
              <w:bottom w:val="single" w:sz="4" w:space="0" w:color="auto"/>
            </w:tcBorders>
            <w:shd w:val="clear" w:color="auto" w:fill="auto"/>
          </w:tcPr>
          <w:p w14:paraId="7726096B" w14:textId="4BE4D999" w:rsidR="001468A0" w:rsidRPr="00AE5946" w:rsidRDefault="001468A0" w:rsidP="0097300C">
            <w:pPr>
              <w:spacing w:after="0"/>
              <w:rPr>
                <w:rFonts w:asciiTheme="minorHAnsi" w:hAnsiTheme="minorHAnsi" w:cstheme="minorHAnsi"/>
              </w:rPr>
            </w:pPr>
            <w:r w:rsidRPr="00AE5946">
              <w:rPr>
                <w:rFonts w:asciiTheme="minorHAnsi" w:hAnsiTheme="minorHAnsi" w:cstheme="minorHAnsi"/>
              </w:rPr>
              <w:lastRenderedPageBreak/>
              <w:t>___________________________________________</w:t>
            </w:r>
          </w:p>
          <w:p w14:paraId="09443F3E" w14:textId="77777777" w:rsidR="001468A0" w:rsidRPr="00AE5946" w:rsidRDefault="001468A0" w:rsidP="0097300C">
            <w:pPr>
              <w:spacing w:after="0"/>
              <w:rPr>
                <w:rFonts w:asciiTheme="minorHAnsi" w:hAnsiTheme="minorHAnsi" w:cstheme="minorHAnsi"/>
              </w:rPr>
            </w:pPr>
          </w:p>
          <w:p w14:paraId="33D0AF7E" w14:textId="77777777" w:rsidR="001468A0" w:rsidRPr="00AE5946" w:rsidRDefault="001468A0" w:rsidP="0097300C">
            <w:pPr>
              <w:spacing w:after="0"/>
              <w:rPr>
                <w:rFonts w:asciiTheme="minorHAnsi" w:hAnsiTheme="minorHAnsi" w:cstheme="minorHAnsi"/>
              </w:rPr>
            </w:pPr>
            <w:r w:rsidRPr="00AE5946">
              <w:rPr>
                <w:rFonts w:asciiTheme="minorHAnsi" w:hAnsiTheme="minorHAnsi" w:cstheme="minorHAnsi"/>
              </w:rPr>
              <w:lastRenderedPageBreak/>
              <w:t>___________________________________________</w:t>
            </w:r>
          </w:p>
          <w:p w14:paraId="7A80EFC3" w14:textId="5D26C7ED" w:rsidR="001468A0" w:rsidRPr="00AE5946" w:rsidRDefault="001468A0" w:rsidP="0097300C">
            <w:pPr>
              <w:spacing w:after="0"/>
              <w:rPr>
                <w:rFonts w:asciiTheme="minorHAnsi" w:hAnsiTheme="minorHAnsi" w:cstheme="minorHAnsi"/>
              </w:rPr>
            </w:pPr>
          </w:p>
        </w:tc>
      </w:tr>
      <w:tr w:rsidR="00966F13" w:rsidRPr="0097300C" w14:paraId="3F293046" w14:textId="77777777" w:rsidTr="0097300C">
        <w:trPr>
          <w:trHeight w:val="2201"/>
        </w:trPr>
        <w:tc>
          <w:tcPr>
            <w:tcW w:w="2807" w:type="dxa"/>
            <w:tcBorders>
              <w:bottom w:val="nil"/>
            </w:tcBorders>
          </w:tcPr>
          <w:p w14:paraId="5E0D1093" w14:textId="77777777" w:rsidR="00966F13" w:rsidRPr="0097300C" w:rsidRDefault="00966F13" w:rsidP="0097300C">
            <w:pPr>
              <w:spacing w:after="0"/>
              <w:rPr>
                <w:rFonts w:asciiTheme="minorHAnsi" w:hAnsiTheme="minorHAnsi" w:cstheme="minorHAnsi"/>
              </w:rPr>
            </w:pPr>
          </w:p>
          <w:p w14:paraId="3641D150" w14:textId="77777777" w:rsidR="00966F13" w:rsidRPr="0097300C" w:rsidRDefault="00966F13" w:rsidP="0097300C">
            <w:pPr>
              <w:spacing w:after="0"/>
              <w:rPr>
                <w:rFonts w:asciiTheme="minorHAnsi" w:hAnsiTheme="minorHAnsi" w:cstheme="minorHAnsi"/>
              </w:rPr>
            </w:pPr>
          </w:p>
          <w:p w14:paraId="1607B1D9" w14:textId="77777777" w:rsidR="00966F13" w:rsidRPr="0097300C" w:rsidRDefault="00966F13" w:rsidP="0097300C">
            <w:pPr>
              <w:spacing w:after="0"/>
              <w:rPr>
                <w:rFonts w:asciiTheme="minorHAnsi" w:hAnsiTheme="minorHAnsi" w:cstheme="minorHAnsi"/>
              </w:rPr>
            </w:pPr>
          </w:p>
          <w:p w14:paraId="403E85C2" w14:textId="77777777" w:rsidR="00966F13" w:rsidRPr="0097300C" w:rsidRDefault="00966F13" w:rsidP="0097300C">
            <w:pPr>
              <w:spacing w:after="0"/>
              <w:rPr>
                <w:rFonts w:asciiTheme="minorHAnsi" w:hAnsiTheme="minorHAnsi" w:cstheme="minorHAnsi"/>
              </w:rPr>
            </w:pPr>
          </w:p>
          <w:p w14:paraId="399E3899" w14:textId="77777777" w:rsidR="00966F13" w:rsidRPr="0097300C" w:rsidRDefault="00966F13" w:rsidP="0097300C">
            <w:pPr>
              <w:spacing w:after="0"/>
              <w:rPr>
                <w:rFonts w:asciiTheme="minorHAnsi" w:hAnsiTheme="minorHAnsi" w:cstheme="minorHAnsi"/>
              </w:rPr>
            </w:pPr>
          </w:p>
          <w:p w14:paraId="1C26F969" w14:textId="45C5B3FA" w:rsidR="00966F13" w:rsidRPr="0097300C" w:rsidRDefault="00966F13" w:rsidP="0097300C">
            <w:pPr>
              <w:spacing w:after="0"/>
              <w:rPr>
                <w:rFonts w:asciiTheme="minorHAnsi" w:hAnsiTheme="minorHAnsi" w:cstheme="minorHAnsi"/>
              </w:rPr>
            </w:pPr>
          </w:p>
        </w:tc>
        <w:tc>
          <w:tcPr>
            <w:tcW w:w="6974" w:type="dxa"/>
            <w:tcBorders>
              <w:bottom w:val="nil"/>
            </w:tcBorders>
            <w:shd w:val="clear" w:color="auto" w:fill="auto"/>
          </w:tcPr>
          <w:p w14:paraId="1E3AF495" w14:textId="53D5FDFA" w:rsidR="00966F13" w:rsidRPr="00AE5946" w:rsidRDefault="00966F13" w:rsidP="0097300C">
            <w:pPr>
              <w:spacing w:after="0"/>
              <w:rPr>
                <w:rFonts w:asciiTheme="minorHAnsi" w:hAnsiTheme="minorHAnsi" w:cstheme="minorHAnsi"/>
              </w:rPr>
            </w:pPr>
            <w:r w:rsidRPr="00AE5946">
              <w:rPr>
                <w:rFonts w:asciiTheme="minorHAnsi" w:hAnsiTheme="minorHAnsi" w:cstheme="minorHAnsi"/>
              </w:rPr>
              <w:t xml:space="preserve">I have read the </w:t>
            </w:r>
            <w:r w:rsidR="0097300C" w:rsidRPr="00AE5946">
              <w:rPr>
                <w:rFonts w:asciiTheme="minorHAnsi" w:hAnsiTheme="minorHAnsi" w:cstheme="minorHAnsi"/>
              </w:rPr>
              <w:t>Mentee</w:t>
            </w:r>
            <w:r w:rsidRPr="00AE5946">
              <w:rPr>
                <w:rFonts w:asciiTheme="minorHAnsi" w:hAnsiTheme="minorHAnsi" w:cstheme="minorHAnsi"/>
              </w:rPr>
              <w:t xml:space="preserve"> Guidance Notes </w:t>
            </w:r>
            <w:r w:rsidR="001468A0" w:rsidRPr="00AE5946">
              <w:rPr>
                <w:rFonts w:asciiTheme="minorHAnsi" w:hAnsiTheme="minorHAnsi" w:cstheme="minorHAnsi"/>
              </w:rPr>
              <w:t>and declare</w:t>
            </w:r>
            <w:r w:rsidRPr="00AE5946">
              <w:rPr>
                <w:rFonts w:asciiTheme="minorHAnsi" w:hAnsiTheme="minorHAnsi" w:cstheme="minorHAnsi"/>
              </w:rPr>
              <w:t xml:space="preserve"> the following: </w:t>
            </w:r>
          </w:p>
          <w:p w14:paraId="56C5BDE3" w14:textId="537D2F65" w:rsidR="00966F13" w:rsidRPr="00AE5946" w:rsidRDefault="00966F13" w:rsidP="0097300C">
            <w:pPr>
              <w:pStyle w:val="ListParagraph"/>
              <w:numPr>
                <w:ilvl w:val="0"/>
                <w:numId w:val="12"/>
              </w:numPr>
              <w:spacing w:after="0"/>
              <w:rPr>
                <w:rFonts w:asciiTheme="minorHAnsi" w:hAnsiTheme="minorHAnsi" w:cstheme="minorHAnsi"/>
              </w:rPr>
            </w:pPr>
            <w:r w:rsidRPr="00AE5946">
              <w:rPr>
                <w:rFonts w:asciiTheme="minorHAnsi" w:hAnsiTheme="minorHAnsi" w:cstheme="minorHAnsi"/>
              </w:rPr>
              <w:t xml:space="preserve">I have enclosed </w:t>
            </w:r>
            <w:r w:rsidR="003225BE" w:rsidRPr="00AE5946">
              <w:rPr>
                <w:rFonts w:asciiTheme="minorHAnsi" w:hAnsiTheme="minorHAnsi" w:cstheme="minorHAnsi"/>
              </w:rPr>
              <w:t>my</w:t>
            </w:r>
            <w:r w:rsidRPr="00AE5946">
              <w:rPr>
                <w:rFonts w:asciiTheme="minorHAnsi" w:hAnsiTheme="minorHAnsi" w:cstheme="minorHAnsi"/>
              </w:rPr>
              <w:t xml:space="preserve"> current CV;</w:t>
            </w:r>
          </w:p>
          <w:p w14:paraId="74A71048" w14:textId="2520EC8C" w:rsidR="004D0EAE" w:rsidRPr="00AE5946" w:rsidRDefault="00966F13" w:rsidP="0097300C">
            <w:pPr>
              <w:pStyle w:val="ListParagraph"/>
              <w:numPr>
                <w:ilvl w:val="0"/>
                <w:numId w:val="12"/>
              </w:numPr>
              <w:spacing w:after="0"/>
              <w:rPr>
                <w:rFonts w:asciiTheme="minorHAnsi" w:hAnsiTheme="minorHAnsi" w:cstheme="minorHAnsi"/>
              </w:rPr>
            </w:pPr>
            <w:r w:rsidRPr="00AE5946">
              <w:rPr>
                <w:rFonts w:asciiTheme="minorHAnsi" w:hAnsiTheme="minorHAnsi" w:cstheme="minorHAnsi"/>
              </w:rPr>
              <w:t xml:space="preserve">I have </w:t>
            </w:r>
            <w:r w:rsidR="003225BE" w:rsidRPr="00AE5946">
              <w:rPr>
                <w:rFonts w:asciiTheme="minorHAnsi" w:hAnsiTheme="minorHAnsi" w:cstheme="minorHAnsi"/>
              </w:rPr>
              <w:t xml:space="preserve">signed and </w:t>
            </w:r>
            <w:r w:rsidRPr="00AE5946">
              <w:rPr>
                <w:rFonts w:asciiTheme="minorHAnsi" w:hAnsiTheme="minorHAnsi" w:cstheme="minorHAnsi"/>
              </w:rPr>
              <w:t xml:space="preserve">enclosed </w:t>
            </w:r>
            <w:r w:rsidR="003225BE" w:rsidRPr="00AE5946">
              <w:rPr>
                <w:rFonts w:asciiTheme="minorHAnsi" w:hAnsiTheme="minorHAnsi" w:cstheme="minorHAnsi"/>
              </w:rPr>
              <w:t>the</w:t>
            </w:r>
            <w:r w:rsidRPr="00AE5946">
              <w:rPr>
                <w:rFonts w:asciiTheme="minorHAnsi" w:hAnsiTheme="minorHAnsi" w:cstheme="minorHAnsi"/>
              </w:rPr>
              <w:t xml:space="preserve"> confidentiality form; </w:t>
            </w:r>
          </w:p>
          <w:p w14:paraId="7B128B6C" w14:textId="67C3F980" w:rsidR="00966F13" w:rsidRPr="00AE5946" w:rsidRDefault="004D0EAE" w:rsidP="0097300C">
            <w:pPr>
              <w:pStyle w:val="ListParagraph"/>
              <w:numPr>
                <w:ilvl w:val="0"/>
                <w:numId w:val="12"/>
              </w:numPr>
              <w:spacing w:after="0"/>
              <w:rPr>
                <w:rFonts w:asciiTheme="minorHAnsi" w:hAnsiTheme="minorHAnsi" w:cstheme="minorHAnsi"/>
              </w:rPr>
            </w:pPr>
            <w:r w:rsidRPr="00AE5946">
              <w:rPr>
                <w:rFonts w:asciiTheme="minorHAnsi" w:hAnsiTheme="minorHAnsi" w:cstheme="minorHAnsi"/>
              </w:rPr>
              <w:t xml:space="preserve">I have </w:t>
            </w:r>
            <w:r w:rsidR="003225BE" w:rsidRPr="00AE5946">
              <w:rPr>
                <w:rFonts w:asciiTheme="minorHAnsi" w:hAnsiTheme="minorHAnsi" w:cstheme="minorHAnsi"/>
              </w:rPr>
              <w:t xml:space="preserve">completed and </w:t>
            </w:r>
            <w:r w:rsidRPr="00AE5946">
              <w:rPr>
                <w:rFonts w:asciiTheme="minorHAnsi" w:hAnsiTheme="minorHAnsi" w:cstheme="minorHAnsi"/>
              </w:rPr>
              <w:t>enclosed</w:t>
            </w:r>
            <w:r w:rsidR="003225BE" w:rsidRPr="00AE5946">
              <w:rPr>
                <w:rFonts w:asciiTheme="minorHAnsi" w:hAnsiTheme="minorHAnsi" w:cstheme="minorHAnsi"/>
              </w:rPr>
              <w:t xml:space="preserve"> the reflective questions; </w:t>
            </w:r>
            <w:r w:rsidR="00966F13" w:rsidRPr="00AE5946">
              <w:rPr>
                <w:rFonts w:asciiTheme="minorHAnsi" w:hAnsiTheme="minorHAnsi" w:cstheme="minorHAnsi"/>
              </w:rPr>
              <w:t>and</w:t>
            </w:r>
          </w:p>
          <w:p w14:paraId="3ED6F97B" w14:textId="325F27E8" w:rsidR="003225BE" w:rsidRPr="00AE5946" w:rsidRDefault="003225BE" w:rsidP="0097300C">
            <w:pPr>
              <w:pStyle w:val="ListParagraph"/>
              <w:numPr>
                <w:ilvl w:val="0"/>
                <w:numId w:val="12"/>
              </w:numPr>
              <w:spacing w:after="0"/>
              <w:rPr>
                <w:rFonts w:asciiTheme="minorHAnsi" w:hAnsiTheme="minorHAnsi" w:cstheme="minorHAnsi"/>
              </w:rPr>
            </w:pPr>
            <w:r w:rsidRPr="00AE5946">
              <w:rPr>
                <w:rFonts w:asciiTheme="minorHAnsi" w:hAnsiTheme="minorHAnsi" w:cstheme="minorHAnsi"/>
              </w:rPr>
              <w:t>I have completed and enclosed the Gap Analysis</w:t>
            </w:r>
          </w:p>
          <w:p w14:paraId="6EF8C9A6" w14:textId="77777777" w:rsidR="003225BE" w:rsidRPr="00AE5946" w:rsidRDefault="003225BE" w:rsidP="004D0EAE">
            <w:pPr>
              <w:spacing w:after="0"/>
              <w:rPr>
                <w:rFonts w:asciiTheme="minorHAnsi" w:hAnsiTheme="minorHAnsi" w:cstheme="minorHAnsi"/>
              </w:rPr>
            </w:pPr>
          </w:p>
          <w:p w14:paraId="00E72C7D" w14:textId="77777777" w:rsidR="00122669" w:rsidRPr="00AE5946" w:rsidRDefault="00122669" w:rsidP="00122669">
            <w:pPr>
              <w:rPr>
                <w:rFonts w:asciiTheme="minorHAnsi" w:hAnsiTheme="minorHAnsi" w:cstheme="minorHAnsi"/>
              </w:rPr>
            </w:pPr>
            <w:r w:rsidRPr="00AE5946">
              <w:rPr>
                <w:rFonts w:asciiTheme="minorHAnsi" w:hAnsiTheme="minorHAnsi" w:cstheme="minorHAnsi"/>
              </w:rPr>
              <w:t>DATA PROTECTION STATEMENT</w:t>
            </w:r>
          </w:p>
          <w:p w14:paraId="3FA27B12" w14:textId="792E5E33" w:rsidR="00122669" w:rsidRPr="00AE5946" w:rsidRDefault="00122669" w:rsidP="00122669">
            <w:pPr>
              <w:rPr>
                <w:rFonts w:asciiTheme="minorHAnsi" w:hAnsiTheme="minorHAnsi" w:cstheme="minorHAnsi"/>
              </w:rPr>
            </w:pPr>
            <w:r w:rsidRPr="00AE5946">
              <w:rPr>
                <w:rFonts w:asciiTheme="minorHAnsi" w:hAnsiTheme="minorHAnsi" w:cstheme="minorHAnsi"/>
              </w:rPr>
              <w:t xml:space="preserve">By signing this application form, you accept that all or part of the information provided on this form may be used and processed by the IEMA for membership administration, fulfilling the aims of the IEMA and compliance with the IEMA’s statutory obligations. Such use will be in accordance with the provisions of the </w:t>
            </w:r>
            <w:r w:rsidR="009537FB" w:rsidRPr="00AE5946">
              <w:rPr>
                <w:rFonts w:asciiTheme="minorHAnsi" w:hAnsiTheme="minorHAnsi" w:cstheme="minorHAnsi"/>
              </w:rPr>
              <w:t>General Data Protection Regulation</w:t>
            </w:r>
            <w:r w:rsidRPr="00AE5946">
              <w:rPr>
                <w:rFonts w:asciiTheme="minorHAnsi" w:hAnsiTheme="minorHAnsi" w:cstheme="minorHAnsi"/>
              </w:rPr>
              <w:t xml:space="preserve">. </w:t>
            </w:r>
          </w:p>
          <w:p w14:paraId="58EF3FCD" w14:textId="549EE455" w:rsidR="003225BE" w:rsidRPr="00AE5946" w:rsidRDefault="00966F13" w:rsidP="0097300C">
            <w:pPr>
              <w:spacing w:after="0"/>
              <w:rPr>
                <w:rFonts w:asciiTheme="minorHAnsi" w:hAnsiTheme="minorHAnsi" w:cstheme="minorHAnsi"/>
              </w:rPr>
            </w:pPr>
            <w:r w:rsidRPr="00AE5946">
              <w:rPr>
                <w:rFonts w:asciiTheme="minorHAnsi" w:hAnsiTheme="minorHAnsi" w:cstheme="minorHAnsi"/>
              </w:rPr>
              <w:t>To the best of my knowledge the information submitted to</w:t>
            </w:r>
            <w:r w:rsidR="003225BE" w:rsidRPr="00AE5946">
              <w:rPr>
                <w:rFonts w:asciiTheme="minorHAnsi" w:hAnsiTheme="minorHAnsi" w:cstheme="minorHAnsi"/>
              </w:rPr>
              <w:t xml:space="preserve"> the</w:t>
            </w:r>
            <w:r w:rsidRPr="00AE5946">
              <w:rPr>
                <w:rFonts w:asciiTheme="minorHAnsi" w:hAnsiTheme="minorHAnsi" w:cstheme="minorHAnsi"/>
              </w:rPr>
              <w:t xml:space="preserve"> IEMA is true and accurate.</w:t>
            </w:r>
          </w:p>
          <w:p w14:paraId="4A79D690" w14:textId="77777777" w:rsidR="00966F13" w:rsidRPr="00AE5946" w:rsidRDefault="00966F13" w:rsidP="0097300C">
            <w:pPr>
              <w:spacing w:after="0"/>
              <w:rPr>
                <w:rFonts w:asciiTheme="minorHAnsi" w:hAnsiTheme="minorHAnsi" w:cstheme="minorHAnsi"/>
              </w:rPr>
            </w:pPr>
            <w:bookmarkStart w:id="15" w:name="_GoBack"/>
            <w:bookmarkEnd w:id="15"/>
          </w:p>
        </w:tc>
      </w:tr>
      <w:tr w:rsidR="001468A0" w:rsidRPr="0097300C" w14:paraId="7831AEF1" w14:textId="77777777" w:rsidTr="0097300C">
        <w:trPr>
          <w:trHeight w:val="2283"/>
        </w:trPr>
        <w:tc>
          <w:tcPr>
            <w:tcW w:w="2807" w:type="dxa"/>
            <w:tcBorders>
              <w:top w:val="nil"/>
            </w:tcBorders>
          </w:tcPr>
          <w:p w14:paraId="41BBE0C4" w14:textId="77777777" w:rsidR="001468A0" w:rsidRPr="0097300C" w:rsidRDefault="001468A0" w:rsidP="0097300C">
            <w:pPr>
              <w:spacing w:after="0"/>
              <w:rPr>
                <w:rFonts w:asciiTheme="minorHAnsi" w:hAnsiTheme="minorHAnsi" w:cstheme="minorHAnsi"/>
              </w:rPr>
            </w:pPr>
            <w:r w:rsidRPr="0097300C">
              <w:rPr>
                <w:rFonts w:asciiTheme="minorHAnsi" w:hAnsiTheme="minorHAnsi" w:cstheme="minorHAnsi"/>
              </w:rPr>
              <w:t>Sign</w:t>
            </w:r>
          </w:p>
          <w:p w14:paraId="5FAA990A" w14:textId="77777777" w:rsidR="001468A0" w:rsidRPr="0097300C" w:rsidRDefault="001468A0" w:rsidP="0097300C">
            <w:pPr>
              <w:spacing w:after="0"/>
              <w:rPr>
                <w:rFonts w:asciiTheme="minorHAnsi" w:hAnsiTheme="minorHAnsi" w:cstheme="minorHAnsi"/>
              </w:rPr>
            </w:pPr>
          </w:p>
          <w:p w14:paraId="72267EF8" w14:textId="2EBE0CAB" w:rsidR="001468A0" w:rsidRPr="0097300C" w:rsidRDefault="001468A0" w:rsidP="0097300C">
            <w:pPr>
              <w:spacing w:after="0"/>
              <w:rPr>
                <w:rFonts w:asciiTheme="minorHAnsi" w:hAnsiTheme="minorHAnsi" w:cstheme="minorHAnsi"/>
              </w:rPr>
            </w:pPr>
            <w:r w:rsidRPr="0097300C">
              <w:rPr>
                <w:rFonts w:asciiTheme="minorHAnsi" w:hAnsiTheme="minorHAnsi" w:cstheme="minorHAnsi"/>
              </w:rPr>
              <w:t>Print</w:t>
            </w:r>
          </w:p>
        </w:tc>
        <w:tc>
          <w:tcPr>
            <w:tcW w:w="6974" w:type="dxa"/>
            <w:tcBorders>
              <w:top w:val="nil"/>
            </w:tcBorders>
            <w:shd w:val="clear" w:color="auto" w:fill="auto"/>
          </w:tcPr>
          <w:p w14:paraId="791C4202" w14:textId="77777777" w:rsidR="001468A0" w:rsidRPr="0097300C" w:rsidRDefault="001468A0" w:rsidP="0097300C">
            <w:pPr>
              <w:spacing w:after="0"/>
              <w:rPr>
                <w:rFonts w:asciiTheme="minorHAnsi" w:hAnsiTheme="minorHAnsi" w:cstheme="minorHAnsi"/>
              </w:rPr>
            </w:pPr>
            <w:r w:rsidRPr="0097300C">
              <w:rPr>
                <w:rFonts w:asciiTheme="minorHAnsi" w:hAnsiTheme="minorHAnsi" w:cstheme="minorHAnsi"/>
              </w:rPr>
              <w:t>___________________________________________</w:t>
            </w:r>
          </w:p>
          <w:p w14:paraId="4C1D4488" w14:textId="77777777" w:rsidR="001468A0" w:rsidRPr="0097300C" w:rsidRDefault="001468A0" w:rsidP="0097300C">
            <w:pPr>
              <w:spacing w:after="0"/>
              <w:rPr>
                <w:rFonts w:asciiTheme="minorHAnsi" w:hAnsiTheme="minorHAnsi" w:cstheme="minorHAnsi"/>
              </w:rPr>
            </w:pPr>
          </w:p>
          <w:p w14:paraId="19DAEE59" w14:textId="77777777" w:rsidR="001468A0" w:rsidRPr="0097300C" w:rsidRDefault="001468A0" w:rsidP="0097300C">
            <w:pPr>
              <w:spacing w:after="0"/>
              <w:rPr>
                <w:rFonts w:asciiTheme="minorHAnsi" w:hAnsiTheme="minorHAnsi" w:cstheme="minorHAnsi"/>
              </w:rPr>
            </w:pPr>
            <w:r w:rsidRPr="0097300C">
              <w:rPr>
                <w:rFonts w:asciiTheme="minorHAnsi" w:hAnsiTheme="minorHAnsi" w:cstheme="minorHAnsi"/>
              </w:rPr>
              <w:t>___________________________________________</w:t>
            </w:r>
          </w:p>
          <w:p w14:paraId="49E1D83E" w14:textId="77777777" w:rsidR="001468A0" w:rsidRPr="0097300C" w:rsidRDefault="001468A0" w:rsidP="0097300C">
            <w:pPr>
              <w:spacing w:after="0"/>
              <w:rPr>
                <w:rFonts w:asciiTheme="minorHAnsi" w:hAnsiTheme="minorHAnsi" w:cstheme="minorHAnsi"/>
              </w:rPr>
            </w:pPr>
          </w:p>
        </w:tc>
      </w:tr>
    </w:tbl>
    <w:p w14:paraId="0B25E344" w14:textId="77777777" w:rsidR="00221D9A" w:rsidRDefault="00221D9A" w:rsidP="00221D9A">
      <w:pPr>
        <w:spacing w:after="0" w:line="240" w:lineRule="auto"/>
        <w:rPr>
          <w:rFonts w:asciiTheme="minorHAnsi" w:hAnsiTheme="minorHAnsi" w:cstheme="minorHAnsi"/>
          <w:b/>
        </w:rPr>
      </w:pPr>
      <w:bookmarkStart w:id="16" w:name="_Toc122169273"/>
    </w:p>
    <w:p w14:paraId="56B6A1DD" w14:textId="77777777" w:rsidR="00221D9A" w:rsidRDefault="00221D9A">
      <w:pPr>
        <w:spacing w:after="0" w:line="240" w:lineRule="auto"/>
        <w:rPr>
          <w:rFonts w:asciiTheme="minorHAnsi" w:hAnsiTheme="minorHAnsi" w:cstheme="minorHAnsi"/>
          <w:b/>
        </w:rPr>
      </w:pPr>
      <w:r>
        <w:rPr>
          <w:rFonts w:asciiTheme="minorHAnsi" w:hAnsiTheme="minorHAnsi" w:cstheme="minorHAnsi"/>
          <w:b/>
        </w:rPr>
        <w:br w:type="page"/>
      </w:r>
    </w:p>
    <w:p w14:paraId="56D05E8E" w14:textId="77777777" w:rsidR="00221D9A" w:rsidRDefault="00221D9A" w:rsidP="00221D9A">
      <w:pPr>
        <w:spacing w:after="0" w:line="240" w:lineRule="auto"/>
        <w:rPr>
          <w:rFonts w:asciiTheme="minorHAnsi" w:hAnsiTheme="minorHAnsi" w:cstheme="minorHAnsi"/>
          <w:b/>
        </w:rPr>
      </w:pPr>
    </w:p>
    <w:p w14:paraId="20FB39BA" w14:textId="376C74FA" w:rsidR="00966F13" w:rsidRPr="00221D9A" w:rsidRDefault="00966F13" w:rsidP="00221D9A">
      <w:pPr>
        <w:pStyle w:val="Heading1"/>
      </w:pPr>
      <w:bookmarkStart w:id="17" w:name="_Toc508349731"/>
      <w:r w:rsidRPr="0097300C">
        <w:t>Appendix II:  Confidentiality Form</w:t>
      </w:r>
      <w:bookmarkEnd w:id="16"/>
      <w:bookmarkEnd w:id="17"/>
    </w:p>
    <w:p w14:paraId="60E24A11" w14:textId="77777777" w:rsidR="00966F13" w:rsidRPr="0097300C" w:rsidRDefault="00966F13" w:rsidP="00966F13">
      <w:pPr>
        <w:rPr>
          <w:rFonts w:asciiTheme="minorHAnsi" w:hAnsiTheme="minorHAnsi" w:cstheme="minorHAnsi"/>
        </w:rPr>
      </w:pPr>
    </w:p>
    <w:p w14:paraId="6440628A" w14:textId="77777777" w:rsidR="00966F13" w:rsidRPr="0097300C" w:rsidRDefault="00966F13" w:rsidP="00966F13">
      <w:pPr>
        <w:rPr>
          <w:rFonts w:asciiTheme="minorHAnsi" w:hAnsiTheme="minorHAnsi" w:cstheme="minorHAnsi"/>
        </w:rPr>
      </w:pPr>
      <w:r w:rsidRPr="0097300C">
        <w:rPr>
          <w:rFonts w:asciiTheme="minorHAnsi" w:hAnsiTheme="minorHAnsi" w:cstheme="minorHAnsi"/>
        </w:rPr>
        <w:t>UNDERTAKING OF CONFIDENTIALITY</w:t>
      </w:r>
    </w:p>
    <w:p w14:paraId="15112559" w14:textId="77777777" w:rsidR="00966F13" w:rsidRPr="0097300C" w:rsidRDefault="00966F13" w:rsidP="00966F13">
      <w:pPr>
        <w:rPr>
          <w:rFonts w:asciiTheme="minorHAnsi" w:hAnsiTheme="minorHAnsi" w:cstheme="minorHAnsi"/>
        </w:rPr>
      </w:pPr>
    </w:p>
    <w:p w14:paraId="4DD2794F" w14:textId="77777777" w:rsidR="00966F13" w:rsidRPr="0097300C" w:rsidRDefault="00966F13" w:rsidP="00966F13">
      <w:pPr>
        <w:rPr>
          <w:rFonts w:asciiTheme="minorHAnsi" w:hAnsiTheme="minorHAnsi" w:cstheme="minorHAnsi"/>
        </w:rPr>
      </w:pPr>
      <w:r w:rsidRPr="0097300C">
        <w:rPr>
          <w:rFonts w:asciiTheme="minorHAnsi" w:hAnsiTheme="minorHAnsi" w:cstheme="minorHAnsi"/>
        </w:rPr>
        <w:t>To:  IEMA</w:t>
      </w:r>
    </w:p>
    <w:p w14:paraId="1E84AB76" w14:textId="77777777" w:rsidR="00966F13" w:rsidRPr="0097300C" w:rsidRDefault="00966F13" w:rsidP="00966F13">
      <w:pPr>
        <w:rPr>
          <w:rFonts w:asciiTheme="minorHAnsi" w:hAnsiTheme="minorHAnsi" w:cstheme="minorHAnsi"/>
        </w:rPr>
      </w:pPr>
    </w:p>
    <w:p w14:paraId="75E21596" w14:textId="624AAC6A" w:rsidR="00966F13" w:rsidRPr="0097300C" w:rsidRDefault="00966F13" w:rsidP="00966F13">
      <w:pPr>
        <w:rPr>
          <w:rFonts w:asciiTheme="minorHAnsi" w:hAnsiTheme="minorHAnsi" w:cstheme="minorHAnsi"/>
        </w:rPr>
      </w:pPr>
      <w:r w:rsidRPr="0097300C">
        <w:rPr>
          <w:rFonts w:asciiTheme="minorHAnsi" w:hAnsiTheme="minorHAnsi" w:cstheme="minorHAnsi"/>
        </w:rPr>
        <w:t>I,</w:t>
      </w:r>
      <w:r w:rsidRPr="0097300C">
        <w:rPr>
          <w:rFonts w:asciiTheme="minorHAnsi" w:hAnsiTheme="minorHAnsi" w:cstheme="minorHAnsi"/>
          <w:u w:val="single"/>
        </w:rPr>
        <w:t xml:space="preserve">                                              </w:t>
      </w:r>
      <w:r w:rsidRPr="0097300C">
        <w:rPr>
          <w:rFonts w:asciiTheme="minorHAnsi" w:hAnsiTheme="minorHAnsi" w:cstheme="minorHAnsi"/>
        </w:rPr>
        <w:t xml:space="preserve">, of </w:t>
      </w:r>
      <w:r w:rsidRPr="0097300C">
        <w:rPr>
          <w:rFonts w:asciiTheme="minorHAnsi" w:hAnsiTheme="minorHAnsi" w:cstheme="minorHAnsi"/>
          <w:u w:val="single"/>
        </w:rPr>
        <w:t xml:space="preserve">        </w:t>
      </w:r>
      <w:r w:rsidR="00A775A0">
        <w:rPr>
          <w:rFonts w:asciiTheme="minorHAnsi" w:hAnsiTheme="minorHAnsi" w:cstheme="minorHAnsi"/>
          <w:u w:val="single"/>
        </w:rPr>
        <w:t>__________________</w:t>
      </w:r>
      <w:r w:rsidR="00A775A0">
        <w:rPr>
          <w:rFonts w:asciiTheme="minorHAnsi" w:hAnsiTheme="minorHAnsi" w:cstheme="minorHAnsi"/>
        </w:rPr>
        <w:t xml:space="preserve"> h</w:t>
      </w:r>
      <w:r w:rsidRPr="0097300C">
        <w:rPr>
          <w:rFonts w:asciiTheme="minorHAnsi" w:hAnsiTheme="minorHAnsi" w:cstheme="minorHAnsi"/>
        </w:rPr>
        <w:t xml:space="preserve">ereby agree that I shall not at any time during the continuance of my engagement or at any time thereafter directly or indirectly use, record or disclose any confidential information (as hereinafter defined) except as may be necessary for the proper performance of my duties (as a </w:t>
      </w:r>
      <w:r w:rsidR="0097300C" w:rsidRPr="0097300C">
        <w:rPr>
          <w:rFonts w:asciiTheme="minorHAnsi" w:hAnsiTheme="minorHAnsi" w:cstheme="minorHAnsi"/>
        </w:rPr>
        <w:t>Mentee</w:t>
      </w:r>
      <w:r w:rsidRPr="0097300C">
        <w:rPr>
          <w:rFonts w:asciiTheme="minorHAnsi" w:hAnsiTheme="minorHAnsi" w:cstheme="minorHAnsi"/>
        </w:rPr>
        <w:t>) or as may be specifically authorised in writing by the IEMA.</w:t>
      </w:r>
    </w:p>
    <w:p w14:paraId="7D630750" w14:textId="77777777" w:rsidR="00966F13" w:rsidRPr="0097300C" w:rsidRDefault="00966F13" w:rsidP="00966F13">
      <w:pPr>
        <w:pStyle w:val="BodyText"/>
        <w:ind w:right="0"/>
        <w:rPr>
          <w:rFonts w:asciiTheme="minorHAnsi" w:hAnsiTheme="minorHAnsi" w:cstheme="minorHAnsi"/>
          <w:sz w:val="22"/>
          <w:szCs w:val="22"/>
        </w:rPr>
      </w:pPr>
      <w:r w:rsidRPr="0097300C">
        <w:rPr>
          <w:rFonts w:asciiTheme="minorHAnsi" w:hAnsiTheme="minorHAnsi" w:cstheme="minorHAnsi"/>
          <w:sz w:val="22"/>
          <w:szCs w:val="22"/>
        </w:rPr>
        <w:t xml:space="preserve">I agree to take good care of (any equipment or) documents which are within my custody or control </w:t>
      </w:r>
      <w:proofErr w:type="gramStart"/>
      <w:r w:rsidRPr="0097300C">
        <w:rPr>
          <w:rFonts w:asciiTheme="minorHAnsi" w:hAnsiTheme="minorHAnsi" w:cstheme="minorHAnsi"/>
          <w:sz w:val="22"/>
          <w:szCs w:val="22"/>
        </w:rPr>
        <w:t>during the course of</w:t>
      </w:r>
      <w:proofErr w:type="gramEnd"/>
      <w:r w:rsidRPr="0097300C">
        <w:rPr>
          <w:rFonts w:asciiTheme="minorHAnsi" w:hAnsiTheme="minorHAnsi" w:cstheme="minorHAnsi"/>
          <w:sz w:val="22"/>
          <w:szCs w:val="22"/>
        </w:rPr>
        <w:t xml:space="preserve"> my engagement and shall not, except in the proper course of my duties, show or disclose or communicate the construction or contents thereof to anyone.</w:t>
      </w:r>
    </w:p>
    <w:p w14:paraId="5B1C7096" w14:textId="77777777" w:rsidR="00966F13" w:rsidRPr="0097300C" w:rsidRDefault="00966F13" w:rsidP="00966F13">
      <w:pPr>
        <w:pStyle w:val="BodyText"/>
        <w:ind w:right="0"/>
        <w:rPr>
          <w:rFonts w:asciiTheme="minorHAnsi" w:hAnsiTheme="minorHAnsi" w:cstheme="minorHAnsi"/>
          <w:sz w:val="22"/>
          <w:szCs w:val="22"/>
        </w:rPr>
      </w:pPr>
    </w:p>
    <w:p w14:paraId="6D181350" w14:textId="77777777" w:rsidR="00966F13" w:rsidRPr="0097300C" w:rsidRDefault="00966F13" w:rsidP="00966F13">
      <w:pPr>
        <w:pStyle w:val="BodyText"/>
        <w:ind w:right="0"/>
        <w:rPr>
          <w:rFonts w:asciiTheme="minorHAnsi" w:hAnsiTheme="minorHAnsi" w:cstheme="minorHAnsi"/>
          <w:sz w:val="22"/>
          <w:szCs w:val="22"/>
        </w:rPr>
      </w:pPr>
      <w:r w:rsidRPr="0097300C">
        <w:rPr>
          <w:rFonts w:asciiTheme="minorHAnsi" w:hAnsiTheme="minorHAnsi" w:cstheme="minorHAnsi"/>
          <w:sz w:val="22"/>
          <w:szCs w:val="22"/>
        </w:rPr>
        <w:t>I confirm that:</w:t>
      </w:r>
    </w:p>
    <w:p w14:paraId="4FA9E8AF" w14:textId="77777777" w:rsidR="00966F13" w:rsidRPr="0097300C" w:rsidRDefault="00966F13" w:rsidP="00966F13">
      <w:pPr>
        <w:pStyle w:val="BodyText"/>
        <w:ind w:right="0"/>
        <w:rPr>
          <w:rFonts w:asciiTheme="minorHAnsi" w:hAnsiTheme="minorHAnsi" w:cstheme="minorHAnsi"/>
          <w:sz w:val="22"/>
          <w:szCs w:val="22"/>
        </w:rPr>
      </w:pPr>
    </w:p>
    <w:p w14:paraId="44506EE5" w14:textId="0DF5EC13" w:rsidR="00966F13" w:rsidRPr="0097300C" w:rsidRDefault="00966F13" w:rsidP="00966F13">
      <w:pPr>
        <w:pStyle w:val="BodyText"/>
        <w:ind w:right="0"/>
        <w:rPr>
          <w:rFonts w:asciiTheme="minorHAnsi" w:hAnsiTheme="minorHAnsi" w:cstheme="minorHAnsi"/>
          <w:sz w:val="22"/>
          <w:szCs w:val="22"/>
        </w:rPr>
      </w:pPr>
      <w:r w:rsidRPr="0097300C">
        <w:rPr>
          <w:rFonts w:asciiTheme="minorHAnsi" w:hAnsiTheme="minorHAnsi" w:cstheme="minorHAnsi"/>
          <w:sz w:val="22"/>
          <w:szCs w:val="22"/>
        </w:rPr>
        <w:t xml:space="preserve">I will be a </w:t>
      </w:r>
      <w:r w:rsidR="0097300C" w:rsidRPr="0097300C">
        <w:rPr>
          <w:rFonts w:asciiTheme="minorHAnsi" w:hAnsiTheme="minorHAnsi" w:cstheme="minorHAnsi"/>
          <w:sz w:val="22"/>
          <w:szCs w:val="22"/>
        </w:rPr>
        <w:t>Mentee</w:t>
      </w:r>
      <w:r w:rsidRPr="0097300C">
        <w:rPr>
          <w:rFonts w:asciiTheme="minorHAnsi" w:hAnsiTheme="minorHAnsi" w:cstheme="minorHAnsi"/>
          <w:sz w:val="22"/>
          <w:szCs w:val="22"/>
        </w:rPr>
        <w:t xml:space="preserve"> and I have read and understand the terms of this Confidentiality Agreement.</w:t>
      </w:r>
    </w:p>
    <w:p w14:paraId="5CBB218E" w14:textId="77777777" w:rsidR="00966F13" w:rsidRPr="0097300C" w:rsidRDefault="00966F13" w:rsidP="00966F13">
      <w:pPr>
        <w:pStyle w:val="BodyText"/>
        <w:rPr>
          <w:rFonts w:asciiTheme="minorHAnsi" w:hAnsiTheme="minorHAnsi" w:cstheme="minorHAnsi"/>
          <w:sz w:val="22"/>
          <w:szCs w:val="22"/>
        </w:rPr>
      </w:pPr>
    </w:p>
    <w:p w14:paraId="1D094964" w14:textId="78541BBE" w:rsidR="00966F13" w:rsidRPr="0097300C" w:rsidRDefault="00966F13" w:rsidP="00966F13">
      <w:pPr>
        <w:rPr>
          <w:rFonts w:asciiTheme="minorHAnsi" w:hAnsiTheme="minorHAnsi" w:cstheme="minorHAnsi"/>
        </w:rPr>
      </w:pPr>
      <w:r w:rsidRPr="0097300C">
        <w:rPr>
          <w:rFonts w:asciiTheme="minorHAnsi" w:hAnsiTheme="minorHAnsi" w:cstheme="minorHAnsi"/>
        </w:rPr>
        <w:t xml:space="preserve">Upon termination of my engagement (for whatever reason) and at any other time at the  request of the </w:t>
      </w:r>
      <w:r w:rsidRPr="00A17B59">
        <w:rPr>
          <w:rFonts w:asciiTheme="minorHAnsi" w:hAnsiTheme="minorHAnsi" w:cstheme="minorHAnsi"/>
        </w:rPr>
        <w:t>IEMA, I shall, without retaining any copies or records thereof, immediately return all such equipment and documents to the IEMA and shall deliver up to the IEMA all copies of such documents or extracts of such documents and all other notes, memoranda, photographs, drawings, records, or other material made or procured to be made by me or issued to me during my engagement relating to the business of the IEMA or any of its clients.</w:t>
      </w:r>
    </w:p>
    <w:p w14:paraId="0851522E" w14:textId="56CCF98F" w:rsidR="00966F13" w:rsidRPr="0097300C" w:rsidRDefault="00966F13" w:rsidP="00966F13">
      <w:pPr>
        <w:rPr>
          <w:rFonts w:asciiTheme="minorHAnsi" w:hAnsiTheme="minorHAnsi" w:cstheme="minorHAnsi"/>
        </w:rPr>
      </w:pPr>
      <w:r w:rsidRPr="0097300C">
        <w:rPr>
          <w:rFonts w:asciiTheme="minorHAnsi" w:hAnsiTheme="minorHAnsi" w:cstheme="minorHAnsi"/>
        </w:rPr>
        <w:t xml:space="preserve">For the purpose of this </w:t>
      </w:r>
      <w:r w:rsidR="00A32997">
        <w:rPr>
          <w:rFonts w:asciiTheme="minorHAnsi" w:hAnsiTheme="minorHAnsi" w:cstheme="minorHAnsi"/>
        </w:rPr>
        <w:t>u</w:t>
      </w:r>
      <w:r w:rsidRPr="0097300C">
        <w:rPr>
          <w:rFonts w:asciiTheme="minorHAnsi" w:hAnsiTheme="minorHAnsi" w:cstheme="minorHAnsi"/>
        </w:rPr>
        <w:t>ndertaking I acknowledge that Confidential Information means all technical and business information of IEMA and its clients/members which are of a confidential, trade secret and/or proprietary nature.</w:t>
      </w:r>
    </w:p>
    <w:p w14:paraId="32CA61D0" w14:textId="77777777" w:rsidR="00966F13" w:rsidRPr="0097300C" w:rsidRDefault="00966F13" w:rsidP="00966F13">
      <w:pPr>
        <w:rPr>
          <w:rFonts w:asciiTheme="minorHAnsi" w:hAnsiTheme="minorHAnsi" w:cstheme="minorHAnsi"/>
        </w:rPr>
      </w:pPr>
    </w:p>
    <w:p w14:paraId="19173DC2" w14:textId="3A0C68E7" w:rsidR="00966F13" w:rsidRPr="0097300C" w:rsidRDefault="00966F13" w:rsidP="00966F13">
      <w:pPr>
        <w:rPr>
          <w:rFonts w:asciiTheme="minorHAnsi" w:hAnsiTheme="minorHAnsi" w:cstheme="minorHAnsi"/>
        </w:rPr>
      </w:pPr>
      <w:r w:rsidRPr="0097300C">
        <w:rPr>
          <w:rFonts w:asciiTheme="minorHAnsi" w:hAnsiTheme="minorHAnsi" w:cstheme="minorHAnsi"/>
        </w:rPr>
        <w:t xml:space="preserve">Signed by (the </w:t>
      </w:r>
      <w:r w:rsidR="0097300C" w:rsidRPr="0097300C">
        <w:rPr>
          <w:rFonts w:asciiTheme="minorHAnsi" w:hAnsiTheme="minorHAnsi" w:cstheme="minorHAnsi"/>
        </w:rPr>
        <w:t>Mentee</w:t>
      </w:r>
      <w:r w:rsidR="0015041D" w:rsidRPr="0097300C">
        <w:rPr>
          <w:rFonts w:asciiTheme="minorHAnsi" w:hAnsiTheme="minorHAnsi" w:cstheme="minorHAnsi"/>
        </w:rPr>
        <w:t>) ..................................................</w:t>
      </w:r>
    </w:p>
    <w:p w14:paraId="2BA9031C" w14:textId="77777777" w:rsidR="00966F13" w:rsidRPr="0097300C" w:rsidRDefault="00966F13" w:rsidP="00966F13">
      <w:pPr>
        <w:rPr>
          <w:rFonts w:asciiTheme="minorHAnsi" w:hAnsiTheme="minorHAnsi" w:cstheme="minorHAnsi"/>
        </w:rPr>
      </w:pPr>
    </w:p>
    <w:p w14:paraId="0DE91587" w14:textId="77777777" w:rsidR="00966F13" w:rsidRPr="0097300C" w:rsidRDefault="00966F13" w:rsidP="00966F13">
      <w:pPr>
        <w:rPr>
          <w:rFonts w:asciiTheme="minorHAnsi" w:hAnsiTheme="minorHAnsi" w:cstheme="minorHAnsi"/>
        </w:rPr>
      </w:pPr>
      <w:r w:rsidRPr="0097300C">
        <w:rPr>
          <w:rFonts w:asciiTheme="minorHAnsi" w:hAnsiTheme="minorHAnsi" w:cstheme="minorHAnsi"/>
        </w:rPr>
        <w:t>Date...........................................</w:t>
      </w:r>
    </w:p>
    <w:p w14:paraId="06A62DD3" w14:textId="77777777" w:rsidR="00221D9A" w:rsidRDefault="00221D9A">
      <w:pPr>
        <w:spacing w:after="0" w:line="240" w:lineRule="auto"/>
        <w:rPr>
          <w:rFonts w:asciiTheme="minorHAnsi" w:hAnsiTheme="minorHAnsi" w:cstheme="minorHAnsi"/>
          <w:b/>
          <w:bCs/>
          <w:kern w:val="32"/>
        </w:rPr>
      </w:pPr>
      <w:r>
        <w:rPr>
          <w:rFonts w:asciiTheme="minorHAnsi" w:hAnsiTheme="minorHAnsi" w:cstheme="minorHAnsi"/>
          <w:b/>
          <w:bCs/>
          <w:kern w:val="32"/>
        </w:rPr>
        <w:br w:type="page"/>
      </w:r>
    </w:p>
    <w:p w14:paraId="071B78E8" w14:textId="77777777" w:rsidR="00221D9A" w:rsidRDefault="00221D9A" w:rsidP="00221D9A">
      <w:pPr>
        <w:spacing w:after="0" w:line="240" w:lineRule="auto"/>
        <w:rPr>
          <w:rFonts w:asciiTheme="minorHAnsi" w:hAnsiTheme="minorHAnsi" w:cstheme="minorHAnsi"/>
          <w:b/>
          <w:bCs/>
          <w:kern w:val="32"/>
          <w:highlight w:val="yellow"/>
        </w:rPr>
      </w:pPr>
    </w:p>
    <w:p w14:paraId="6CE5DE29" w14:textId="30389E3E" w:rsidR="00966F13" w:rsidRPr="0097300C" w:rsidRDefault="00966F13" w:rsidP="00221D9A">
      <w:pPr>
        <w:pStyle w:val="Heading1"/>
      </w:pPr>
      <w:bookmarkStart w:id="18" w:name="_Toc508349732"/>
      <w:r w:rsidRPr="00A17B59">
        <w:t>Appendix III – Reflective Questions</w:t>
      </w:r>
      <w:bookmarkEnd w:id="18"/>
      <w:r w:rsidRPr="0097300C">
        <w:t xml:space="preserve"> </w:t>
      </w:r>
    </w:p>
    <w:tbl>
      <w:tblPr>
        <w:tblStyle w:val="TableGrid"/>
        <w:tblpPr w:leftFromText="180" w:rightFromText="180" w:vertAnchor="text" w:horzAnchor="margin" w:tblpY="183"/>
        <w:tblW w:w="9588" w:type="dxa"/>
        <w:tblLook w:val="04A0" w:firstRow="1" w:lastRow="0" w:firstColumn="1" w:lastColumn="0" w:noHBand="0" w:noVBand="1"/>
      </w:tblPr>
      <w:tblGrid>
        <w:gridCol w:w="3256"/>
        <w:gridCol w:w="6332"/>
      </w:tblGrid>
      <w:tr w:rsidR="00966F13" w:rsidRPr="0097300C" w14:paraId="139ECD63" w14:textId="77777777" w:rsidTr="0067504C">
        <w:trPr>
          <w:trHeight w:val="2545"/>
        </w:trPr>
        <w:tc>
          <w:tcPr>
            <w:tcW w:w="3256" w:type="dxa"/>
          </w:tcPr>
          <w:p w14:paraId="4988AABA" w14:textId="3AB50955" w:rsidR="00966F13" w:rsidRPr="0097300C" w:rsidRDefault="00966F13" w:rsidP="00966F13">
            <w:pPr>
              <w:rPr>
                <w:rFonts w:cstheme="minorHAnsi"/>
              </w:rPr>
            </w:pPr>
            <w:r w:rsidRPr="0097300C">
              <w:rPr>
                <w:rFonts w:cstheme="minorHAnsi"/>
              </w:rPr>
              <w:t xml:space="preserve">What </w:t>
            </w:r>
            <w:proofErr w:type="gramStart"/>
            <w:r w:rsidRPr="0097300C">
              <w:rPr>
                <w:rFonts w:cstheme="minorHAnsi"/>
              </w:rPr>
              <w:t>are</w:t>
            </w:r>
            <w:proofErr w:type="gramEnd"/>
            <w:r w:rsidRPr="0097300C">
              <w:rPr>
                <w:rFonts w:cstheme="minorHAnsi"/>
              </w:rPr>
              <w:t xml:space="preserve"> your career and/or personal goals and how </w:t>
            </w:r>
            <w:r w:rsidR="003225BE" w:rsidRPr="0097300C">
              <w:rPr>
                <w:rFonts w:cstheme="minorHAnsi"/>
              </w:rPr>
              <w:t xml:space="preserve">will </w:t>
            </w:r>
            <w:r w:rsidRPr="0097300C">
              <w:rPr>
                <w:rFonts w:cstheme="minorHAnsi"/>
              </w:rPr>
              <w:t>being a F</w:t>
            </w:r>
            <w:r w:rsidR="003225BE" w:rsidRPr="0097300C">
              <w:rPr>
                <w:rFonts w:cstheme="minorHAnsi"/>
              </w:rPr>
              <w:t>ellow</w:t>
            </w:r>
            <w:r w:rsidRPr="0097300C">
              <w:rPr>
                <w:rFonts w:cstheme="minorHAnsi"/>
              </w:rPr>
              <w:t xml:space="preserve"> Member of IEMA enable you to achieve these goals?</w:t>
            </w:r>
          </w:p>
          <w:p w14:paraId="1B0A87B3" w14:textId="508F021D" w:rsidR="00966F13" w:rsidRPr="0097300C" w:rsidRDefault="00966F13" w:rsidP="00966F13">
            <w:pPr>
              <w:rPr>
                <w:rFonts w:cstheme="minorHAnsi"/>
              </w:rPr>
            </w:pPr>
            <w:r w:rsidRPr="0097300C">
              <w:rPr>
                <w:rFonts w:cstheme="minorHAnsi"/>
              </w:rPr>
              <w:t>(</w:t>
            </w:r>
            <w:proofErr w:type="spellStart"/>
            <w:r w:rsidRPr="0097300C">
              <w:rPr>
                <w:rFonts w:cstheme="minorHAnsi"/>
              </w:rPr>
              <w:t>Approx</w:t>
            </w:r>
            <w:proofErr w:type="spellEnd"/>
            <w:r w:rsidRPr="0097300C">
              <w:rPr>
                <w:rFonts w:cstheme="minorHAnsi"/>
              </w:rPr>
              <w:t xml:space="preserve"> 100-200 words)</w:t>
            </w:r>
          </w:p>
        </w:tc>
        <w:tc>
          <w:tcPr>
            <w:tcW w:w="6332" w:type="dxa"/>
          </w:tcPr>
          <w:p w14:paraId="7E04A79A" w14:textId="77777777" w:rsidR="00966F13" w:rsidRPr="0097300C" w:rsidRDefault="00966F13" w:rsidP="00966F13">
            <w:pPr>
              <w:rPr>
                <w:rFonts w:cstheme="minorHAnsi"/>
              </w:rPr>
            </w:pPr>
          </w:p>
        </w:tc>
      </w:tr>
      <w:tr w:rsidR="00966F13" w:rsidRPr="0097300C" w14:paraId="7A42CF08" w14:textId="77777777" w:rsidTr="0067504C">
        <w:trPr>
          <w:trHeight w:val="2823"/>
        </w:trPr>
        <w:tc>
          <w:tcPr>
            <w:tcW w:w="3256" w:type="dxa"/>
          </w:tcPr>
          <w:p w14:paraId="3AD34E32" w14:textId="67C3B09D" w:rsidR="003225BE" w:rsidRPr="0097300C" w:rsidRDefault="00966F13" w:rsidP="00966F13">
            <w:pPr>
              <w:rPr>
                <w:rFonts w:cstheme="minorHAnsi"/>
              </w:rPr>
            </w:pPr>
            <w:r w:rsidRPr="0097300C">
              <w:rPr>
                <w:rFonts w:cstheme="minorHAnsi"/>
              </w:rPr>
              <w:t xml:space="preserve">How </w:t>
            </w:r>
            <w:r w:rsidR="003225BE" w:rsidRPr="0097300C">
              <w:rPr>
                <w:rFonts w:cstheme="minorHAnsi"/>
              </w:rPr>
              <w:t xml:space="preserve">will </w:t>
            </w:r>
            <w:r w:rsidRPr="0097300C">
              <w:rPr>
                <w:rFonts w:cstheme="minorHAnsi"/>
              </w:rPr>
              <w:t xml:space="preserve">the IEMA </w:t>
            </w:r>
            <w:r w:rsidR="0097300C" w:rsidRPr="0097300C">
              <w:rPr>
                <w:rFonts w:cstheme="minorHAnsi"/>
              </w:rPr>
              <w:t>Mentor</w:t>
            </w:r>
            <w:r w:rsidRPr="0097300C">
              <w:rPr>
                <w:rFonts w:cstheme="minorHAnsi"/>
              </w:rPr>
              <w:t xml:space="preserve">ing Scheme help you on your Membership journey? </w:t>
            </w:r>
          </w:p>
          <w:p w14:paraId="243726CF" w14:textId="77248F01" w:rsidR="00966F13" w:rsidRPr="0097300C" w:rsidRDefault="00A17B59" w:rsidP="00966F13">
            <w:pPr>
              <w:rPr>
                <w:rFonts w:cstheme="minorHAnsi"/>
              </w:rPr>
            </w:pPr>
            <w:r w:rsidRPr="0097300C">
              <w:rPr>
                <w:rFonts w:cstheme="minorHAnsi"/>
              </w:rPr>
              <w:t xml:space="preserve"> </w:t>
            </w:r>
            <w:r w:rsidR="00966F13" w:rsidRPr="0097300C">
              <w:rPr>
                <w:rFonts w:cstheme="minorHAnsi"/>
              </w:rPr>
              <w:t>(</w:t>
            </w:r>
            <w:proofErr w:type="spellStart"/>
            <w:r w:rsidR="00966F13" w:rsidRPr="0097300C">
              <w:rPr>
                <w:rFonts w:cstheme="minorHAnsi"/>
              </w:rPr>
              <w:t>Approx</w:t>
            </w:r>
            <w:proofErr w:type="spellEnd"/>
            <w:r w:rsidR="00966F13" w:rsidRPr="0097300C">
              <w:rPr>
                <w:rFonts w:cstheme="minorHAnsi"/>
              </w:rPr>
              <w:t xml:space="preserve"> 100-200 words)</w:t>
            </w:r>
          </w:p>
        </w:tc>
        <w:tc>
          <w:tcPr>
            <w:tcW w:w="6332" w:type="dxa"/>
          </w:tcPr>
          <w:p w14:paraId="72D897C1" w14:textId="77777777" w:rsidR="00966F13" w:rsidRPr="0097300C" w:rsidRDefault="00966F13" w:rsidP="00966F13">
            <w:pPr>
              <w:rPr>
                <w:rFonts w:cstheme="minorHAnsi"/>
              </w:rPr>
            </w:pPr>
          </w:p>
        </w:tc>
      </w:tr>
      <w:tr w:rsidR="00966F13" w:rsidRPr="0097300C" w14:paraId="19433001" w14:textId="77777777" w:rsidTr="0067504C">
        <w:trPr>
          <w:trHeight w:val="3104"/>
        </w:trPr>
        <w:tc>
          <w:tcPr>
            <w:tcW w:w="3256" w:type="dxa"/>
          </w:tcPr>
          <w:p w14:paraId="700D52ED" w14:textId="1D37FA73" w:rsidR="00966F13" w:rsidRPr="0097300C" w:rsidRDefault="00966F13" w:rsidP="00966F13">
            <w:pPr>
              <w:rPr>
                <w:rFonts w:cstheme="minorHAnsi"/>
              </w:rPr>
            </w:pPr>
            <w:r w:rsidRPr="0097300C">
              <w:rPr>
                <w:rFonts w:cstheme="minorHAnsi"/>
              </w:rPr>
              <w:t xml:space="preserve">Using your </w:t>
            </w:r>
            <w:r w:rsidR="004D0EAE" w:rsidRPr="0097300C">
              <w:rPr>
                <w:rFonts w:cstheme="minorHAnsi"/>
              </w:rPr>
              <w:t>G</w:t>
            </w:r>
            <w:r w:rsidRPr="0097300C">
              <w:rPr>
                <w:rFonts w:cstheme="minorHAnsi"/>
              </w:rPr>
              <w:t xml:space="preserve">ap </w:t>
            </w:r>
            <w:r w:rsidR="004D0EAE" w:rsidRPr="0097300C">
              <w:rPr>
                <w:rFonts w:cstheme="minorHAnsi"/>
              </w:rPr>
              <w:t>A</w:t>
            </w:r>
            <w:r w:rsidRPr="0097300C">
              <w:rPr>
                <w:rFonts w:cstheme="minorHAnsi"/>
              </w:rPr>
              <w:t>nalysis of the F</w:t>
            </w:r>
            <w:r w:rsidR="004D0EAE" w:rsidRPr="0097300C">
              <w:rPr>
                <w:rFonts w:cstheme="minorHAnsi"/>
              </w:rPr>
              <w:t>e</w:t>
            </w:r>
            <w:r w:rsidRPr="0097300C">
              <w:rPr>
                <w:rFonts w:cstheme="minorHAnsi"/>
              </w:rPr>
              <w:t>ll</w:t>
            </w:r>
            <w:r w:rsidR="004D0EAE" w:rsidRPr="0097300C">
              <w:rPr>
                <w:rFonts w:cstheme="minorHAnsi"/>
              </w:rPr>
              <w:t>ow</w:t>
            </w:r>
            <w:r w:rsidRPr="0097300C">
              <w:rPr>
                <w:rFonts w:cstheme="minorHAnsi"/>
              </w:rPr>
              <w:t xml:space="preserve"> Membership Competencies</w:t>
            </w:r>
            <w:r w:rsidR="00EC3CF1">
              <w:rPr>
                <w:rFonts w:cstheme="minorHAnsi"/>
              </w:rPr>
              <w:t xml:space="preserve"> (see Appendix IV)</w:t>
            </w:r>
            <w:r w:rsidRPr="0097300C">
              <w:rPr>
                <w:rFonts w:cstheme="minorHAnsi"/>
              </w:rPr>
              <w:t xml:space="preserve">, which areas will you need more support on and how could an IEMA </w:t>
            </w:r>
            <w:r w:rsidR="0097300C" w:rsidRPr="0097300C">
              <w:rPr>
                <w:rFonts w:cstheme="minorHAnsi"/>
              </w:rPr>
              <w:t>Mentor</w:t>
            </w:r>
            <w:r w:rsidRPr="0097300C">
              <w:rPr>
                <w:rFonts w:cstheme="minorHAnsi"/>
              </w:rPr>
              <w:t xml:space="preserve"> support you on gaining competence?</w:t>
            </w:r>
          </w:p>
          <w:p w14:paraId="4A333307" w14:textId="407582B7" w:rsidR="00966F13" w:rsidRPr="0097300C" w:rsidRDefault="00966F13" w:rsidP="00966F13">
            <w:pPr>
              <w:rPr>
                <w:rFonts w:cstheme="minorHAnsi"/>
              </w:rPr>
            </w:pPr>
            <w:r w:rsidRPr="0097300C">
              <w:rPr>
                <w:rFonts w:cstheme="minorHAnsi"/>
              </w:rPr>
              <w:t>(</w:t>
            </w:r>
            <w:proofErr w:type="spellStart"/>
            <w:r w:rsidRPr="0097300C">
              <w:rPr>
                <w:rFonts w:cstheme="minorHAnsi"/>
              </w:rPr>
              <w:t>Approx</w:t>
            </w:r>
            <w:proofErr w:type="spellEnd"/>
            <w:r w:rsidRPr="0097300C">
              <w:rPr>
                <w:rFonts w:cstheme="minorHAnsi"/>
              </w:rPr>
              <w:t xml:space="preserve"> 100-200 words)</w:t>
            </w:r>
          </w:p>
        </w:tc>
        <w:tc>
          <w:tcPr>
            <w:tcW w:w="6332" w:type="dxa"/>
          </w:tcPr>
          <w:p w14:paraId="293960CC" w14:textId="77777777" w:rsidR="00966F13" w:rsidRPr="0097300C" w:rsidRDefault="00966F13" w:rsidP="00966F13">
            <w:pPr>
              <w:rPr>
                <w:rFonts w:cstheme="minorHAnsi"/>
              </w:rPr>
            </w:pPr>
          </w:p>
        </w:tc>
      </w:tr>
    </w:tbl>
    <w:p w14:paraId="1DFDA754" w14:textId="6BCD458B" w:rsidR="00221D9A" w:rsidRDefault="00221D9A" w:rsidP="00966F13">
      <w:pPr>
        <w:spacing w:before="240"/>
        <w:rPr>
          <w:rFonts w:asciiTheme="minorHAnsi" w:hAnsiTheme="minorHAnsi" w:cstheme="minorHAnsi"/>
        </w:rPr>
      </w:pPr>
    </w:p>
    <w:p w14:paraId="3CF1C3FB" w14:textId="77777777" w:rsidR="00221D9A" w:rsidRPr="0097300C" w:rsidRDefault="00221D9A" w:rsidP="00966F13">
      <w:pPr>
        <w:spacing w:before="240"/>
        <w:rPr>
          <w:rFonts w:asciiTheme="minorHAnsi" w:hAnsiTheme="minorHAnsi" w:cstheme="minorHAnsi"/>
        </w:rPr>
      </w:pPr>
    </w:p>
    <w:p w14:paraId="7BF6B24D" w14:textId="77777777" w:rsidR="003225BE" w:rsidRPr="0097300C" w:rsidRDefault="003225BE" w:rsidP="00966F13">
      <w:pPr>
        <w:spacing w:before="240"/>
        <w:rPr>
          <w:rFonts w:asciiTheme="minorHAnsi" w:hAnsiTheme="minorHAnsi" w:cstheme="minorHAnsi"/>
        </w:rPr>
        <w:sectPr w:rsidR="003225BE" w:rsidRPr="0097300C" w:rsidSect="00DF7AA8">
          <w:headerReference w:type="even" r:id="rId10"/>
          <w:headerReference w:type="default" r:id="rId11"/>
          <w:footerReference w:type="default" r:id="rId12"/>
          <w:pgSz w:w="11906" w:h="16838"/>
          <w:pgMar w:top="1440" w:right="1440" w:bottom="993" w:left="1134" w:header="708" w:footer="0" w:gutter="0"/>
          <w:cols w:space="708"/>
          <w:docGrid w:linePitch="360"/>
        </w:sectPr>
      </w:pPr>
    </w:p>
    <w:tbl>
      <w:tblPr>
        <w:tblStyle w:val="TableGrid"/>
        <w:tblW w:w="15418" w:type="dxa"/>
        <w:tblInd w:w="-714" w:type="dxa"/>
        <w:tblLayout w:type="fixed"/>
        <w:tblLook w:val="04A0" w:firstRow="1" w:lastRow="0" w:firstColumn="1" w:lastColumn="0" w:noHBand="0" w:noVBand="1"/>
      </w:tblPr>
      <w:tblGrid>
        <w:gridCol w:w="2552"/>
        <w:gridCol w:w="5250"/>
        <w:gridCol w:w="1417"/>
        <w:gridCol w:w="6199"/>
      </w:tblGrid>
      <w:tr w:rsidR="00221D9A" w:rsidRPr="0097300C" w14:paraId="6D9A6A70" w14:textId="77777777" w:rsidTr="00221D9A">
        <w:trPr>
          <w:trHeight w:val="138"/>
        </w:trPr>
        <w:tc>
          <w:tcPr>
            <w:tcW w:w="15418" w:type="dxa"/>
            <w:gridSpan w:val="4"/>
            <w:tcBorders>
              <w:top w:val="nil"/>
              <w:left w:val="nil"/>
              <w:right w:val="nil"/>
            </w:tcBorders>
          </w:tcPr>
          <w:p w14:paraId="0174818B" w14:textId="43F7ADBD" w:rsidR="00221D9A" w:rsidRPr="0097300C" w:rsidRDefault="00221D9A" w:rsidP="00221D9A">
            <w:pPr>
              <w:pStyle w:val="Heading1"/>
              <w:outlineLvl w:val="0"/>
              <w:rPr>
                <w:highlight w:val="yellow"/>
              </w:rPr>
            </w:pPr>
            <w:bookmarkStart w:id="19" w:name="_Toc508349733"/>
            <w:r w:rsidRPr="00BC275D">
              <w:lastRenderedPageBreak/>
              <w:t>Appendix IV – Fellow Member Competencies Gap Analysis</w:t>
            </w:r>
            <w:bookmarkEnd w:id="19"/>
          </w:p>
        </w:tc>
      </w:tr>
      <w:tr w:rsidR="00953C93" w:rsidRPr="0097300C" w14:paraId="5CD9330D" w14:textId="77777777" w:rsidTr="00CF47CE">
        <w:trPr>
          <w:trHeight w:val="138"/>
        </w:trPr>
        <w:tc>
          <w:tcPr>
            <w:tcW w:w="2552" w:type="dxa"/>
          </w:tcPr>
          <w:p w14:paraId="6B5A4872" w14:textId="77777777" w:rsidR="00953C93" w:rsidRPr="00CF47CE" w:rsidRDefault="00953C93" w:rsidP="0097300C">
            <w:pPr>
              <w:rPr>
                <w:rFonts w:cstheme="minorHAnsi"/>
                <w:b/>
              </w:rPr>
            </w:pPr>
            <w:r w:rsidRPr="00CF47CE">
              <w:rPr>
                <w:rFonts w:cstheme="minorHAnsi"/>
                <w:b/>
              </w:rPr>
              <w:t>Competency</w:t>
            </w:r>
          </w:p>
        </w:tc>
        <w:tc>
          <w:tcPr>
            <w:tcW w:w="5250" w:type="dxa"/>
          </w:tcPr>
          <w:p w14:paraId="019A3CDF" w14:textId="77777777" w:rsidR="00953C93" w:rsidRPr="00CF47CE" w:rsidRDefault="00953C93" w:rsidP="0097300C">
            <w:pPr>
              <w:rPr>
                <w:rFonts w:cstheme="minorHAnsi"/>
                <w:b/>
              </w:rPr>
            </w:pPr>
            <w:r w:rsidRPr="00CF47CE">
              <w:rPr>
                <w:rFonts w:cstheme="minorHAnsi"/>
                <w:b/>
              </w:rPr>
              <w:t>Criteria</w:t>
            </w:r>
          </w:p>
        </w:tc>
        <w:tc>
          <w:tcPr>
            <w:tcW w:w="1417" w:type="dxa"/>
          </w:tcPr>
          <w:p w14:paraId="151DE971" w14:textId="77777777" w:rsidR="00953C93" w:rsidRPr="00CF47CE" w:rsidRDefault="00953C93" w:rsidP="0097300C">
            <w:pPr>
              <w:rPr>
                <w:rFonts w:cstheme="minorHAnsi"/>
                <w:b/>
              </w:rPr>
            </w:pPr>
            <w:r w:rsidRPr="00CF47CE">
              <w:rPr>
                <w:rFonts w:cstheme="minorHAnsi"/>
                <w:b/>
              </w:rPr>
              <w:t>Competent?</w:t>
            </w:r>
          </w:p>
        </w:tc>
        <w:tc>
          <w:tcPr>
            <w:tcW w:w="6199" w:type="dxa"/>
          </w:tcPr>
          <w:p w14:paraId="379150E5" w14:textId="77777777" w:rsidR="00953C93" w:rsidRPr="00CF47CE" w:rsidRDefault="00953C93" w:rsidP="0097300C">
            <w:pPr>
              <w:rPr>
                <w:rFonts w:cstheme="minorHAnsi"/>
                <w:b/>
              </w:rPr>
            </w:pPr>
            <w:r w:rsidRPr="00CF47CE">
              <w:rPr>
                <w:rFonts w:cstheme="minorHAnsi"/>
                <w:b/>
              </w:rPr>
              <w:t>Next steps</w:t>
            </w:r>
          </w:p>
        </w:tc>
      </w:tr>
      <w:tr w:rsidR="00BC275D" w:rsidRPr="0097300C" w14:paraId="3CA410A8" w14:textId="77777777" w:rsidTr="00CF47CE">
        <w:trPr>
          <w:trHeight w:val="138"/>
        </w:trPr>
        <w:tc>
          <w:tcPr>
            <w:tcW w:w="15418" w:type="dxa"/>
            <w:gridSpan w:val="4"/>
            <w:shd w:val="clear" w:color="auto" w:fill="D9D9D9" w:themeFill="background1" w:themeFillShade="D9"/>
          </w:tcPr>
          <w:p w14:paraId="386959BA" w14:textId="6D30D1A1" w:rsidR="00BC275D" w:rsidRPr="003A66C8" w:rsidRDefault="00BC275D" w:rsidP="0097300C">
            <w:pPr>
              <w:rPr>
                <w:rFonts w:cstheme="minorHAnsi"/>
                <w:b/>
              </w:rPr>
            </w:pPr>
            <w:r w:rsidRPr="003A66C8">
              <w:rPr>
                <w:rFonts w:cstheme="minorHAnsi"/>
                <w:b/>
              </w:rPr>
              <w:t>Core Knowledge</w:t>
            </w:r>
          </w:p>
        </w:tc>
      </w:tr>
      <w:tr w:rsidR="00953C93" w:rsidRPr="0097300C" w14:paraId="0FEC56D7" w14:textId="77777777" w:rsidTr="00CF47CE">
        <w:trPr>
          <w:trHeight w:val="138"/>
        </w:trPr>
        <w:tc>
          <w:tcPr>
            <w:tcW w:w="2552" w:type="dxa"/>
          </w:tcPr>
          <w:p w14:paraId="66B39D69" w14:textId="5EFDFCB4" w:rsidR="00EC3F4E" w:rsidRPr="003A66C8" w:rsidRDefault="00EC3F4E" w:rsidP="0097300C">
            <w:pPr>
              <w:rPr>
                <w:rFonts w:cstheme="minorHAnsi"/>
                <w:b/>
              </w:rPr>
            </w:pPr>
            <w:r w:rsidRPr="003A66C8">
              <w:rPr>
                <w:rFonts w:cstheme="minorHAnsi"/>
                <w:b/>
              </w:rPr>
              <w:t>Fundamentals of Sustainability</w:t>
            </w:r>
          </w:p>
          <w:p w14:paraId="01DCC380" w14:textId="77777777" w:rsidR="00953C93" w:rsidRDefault="00201675" w:rsidP="0097300C">
            <w:pPr>
              <w:rPr>
                <w:rFonts w:cstheme="minorHAnsi"/>
              </w:rPr>
            </w:pPr>
            <w:r w:rsidRPr="00201675">
              <w:rPr>
                <w:rFonts w:cstheme="minorHAnsi"/>
              </w:rPr>
              <w:t>Identify and evaluate the implications of global trends for the environment, for society, for the economy and for organisations</w:t>
            </w:r>
          </w:p>
          <w:p w14:paraId="13885164" w14:textId="50D476C2" w:rsidR="00EC3F4E" w:rsidRPr="0097300C" w:rsidRDefault="00EC3F4E" w:rsidP="0097300C">
            <w:pPr>
              <w:rPr>
                <w:rFonts w:cstheme="minorHAnsi"/>
              </w:rPr>
            </w:pPr>
          </w:p>
        </w:tc>
        <w:tc>
          <w:tcPr>
            <w:tcW w:w="5250" w:type="dxa"/>
          </w:tcPr>
          <w:p w14:paraId="154F98AE" w14:textId="47A1D85B" w:rsidR="000B16CB" w:rsidRPr="0097300C" w:rsidRDefault="004E3A88" w:rsidP="004E3A88">
            <w:pPr>
              <w:rPr>
                <w:rFonts w:cstheme="minorHAnsi"/>
              </w:rPr>
            </w:pPr>
            <w:r w:rsidRPr="004E3A88">
              <w:rPr>
                <w:rFonts w:cstheme="minorHAnsi"/>
              </w:rPr>
              <w:t xml:space="preserve">Using the framework provided by the UN’s Sustainable Development Goals, the Fellow </w:t>
            </w:r>
            <w:r w:rsidR="00F537D3">
              <w:rPr>
                <w:rFonts w:cstheme="minorHAnsi"/>
              </w:rPr>
              <w:t>M</w:t>
            </w:r>
            <w:r w:rsidRPr="004E3A88">
              <w:rPr>
                <w:rFonts w:cstheme="minorHAnsi"/>
              </w:rPr>
              <w:t xml:space="preserve">ember will be able to identify and discuss global trends, their challenges, and demonstrating up to date knowledge and understanding in the field of environment and sustainability </w:t>
            </w:r>
          </w:p>
        </w:tc>
        <w:tc>
          <w:tcPr>
            <w:tcW w:w="1417" w:type="dxa"/>
          </w:tcPr>
          <w:p w14:paraId="29A0F53F" w14:textId="77777777" w:rsidR="00953C93" w:rsidRPr="0097300C" w:rsidRDefault="00953C93" w:rsidP="0097300C">
            <w:pPr>
              <w:rPr>
                <w:rFonts w:cstheme="minorHAnsi"/>
              </w:rPr>
            </w:pPr>
          </w:p>
        </w:tc>
        <w:tc>
          <w:tcPr>
            <w:tcW w:w="6199" w:type="dxa"/>
          </w:tcPr>
          <w:p w14:paraId="1EED47E8" w14:textId="77777777" w:rsidR="00953C93" w:rsidRPr="0097300C" w:rsidRDefault="00953C93" w:rsidP="0097300C">
            <w:pPr>
              <w:rPr>
                <w:rFonts w:cstheme="minorHAnsi"/>
              </w:rPr>
            </w:pPr>
          </w:p>
        </w:tc>
      </w:tr>
      <w:tr w:rsidR="00953C93" w:rsidRPr="0097300C" w14:paraId="3FAFC0C0" w14:textId="77777777" w:rsidTr="00CF47CE">
        <w:trPr>
          <w:trHeight w:val="138"/>
        </w:trPr>
        <w:tc>
          <w:tcPr>
            <w:tcW w:w="2552" w:type="dxa"/>
          </w:tcPr>
          <w:p w14:paraId="21F48F6D" w14:textId="1D6E4946" w:rsidR="00EC3F4E" w:rsidRPr="003A66C8" w:rsidRDefault="00EC3F4E" w:rsidP="0097300C">
            <w:pPr>
              <w:rPr>
                <w:rFonts w:cstheme="minorHAnsi"/>
                <w:b/>
              </w:rPr>
            </w:pPr>
            <w:r w:rsidRPr="003A66C8">
              <w:rPr>
                <w:rFonts w:cstheme="minorHAnsi"/>
                <w:b/>
              </w:rPr>
              <w:t xml:space="preserve">Fundamentals of Business and Governance Principles and Issues </w:t>
            </w:r>
          </w:p>
          <w:p w14:paraId="78CC3B7C" w14:textId="0D44C2DF" w:rsidR="00953C93" w:rsidRPr="0097300C" w:rsidRDefault="004E3A88" w:rsidP="0097300C">
            <w:pPr>
              <w:rPr>
                <w:rFonts w:cstheme="minorHAnsi"/>
              </w:rPr>
            </w:pPr>
            <w:r w:rsidRPr="004E3A88">
              <w:rPr>
                <w:rFonts w:cstheme="minorHAnsi"/>
              </w:rPr>
              <w:t>Explain common sustainable business/governance models, their underlying principles, and their relationship with organisations, products and services</w:t>
            </w:r>
          </w:p>
        </w:tc>
        <w:tc>
          <w:tcPr>
            <w:tcW w:w="5250" w:type="dxa"/>
          </w:tcPr>
          <w:p w14:paraId="53F2A6CA" w14:textId="669D342C" w:rsidR="00953C93" w:rsidRPr="0097300C" w:rsidRDefault="004E3A88" w:rsidP="000B16CB">
            <w:pPr>
              <w:rPr>
                <w:rFonts w:cstheme="minorHAnsi"/>
              </w:rPr>
            </w:pPr>
            <w:r w:rsidRPr="004E3A88">
              <w:rPr>
                <w:rFonts w:cstheme="minorHAnsi"/>
              </w:rPr>
              <w:t>The Fellow Member will be able to provide examples in their field where business/governance models and practice have evolved, changes or created to improve sustainability</w:t>
            </w:r>
          </w:p>
        </w:tc>
        <w:tc>
          <w:tcPr>
            <w:tcW w:w="1417" w:type="dxa"/>
          </w:tcPr>
          <w:p w14:paraId="1EF5643C" w14:textId="77777777" w:rsidR="00953C93" w:rsidRPr="0097300C" w:rsidRDefault="00953C93" w:rsidP="0097300C">
            <w:pPr>
              <w:rPr>
                <w:rFonts w:cstheme="minorHAnsi"/>
              </w:rPr>
            </w:pPr>
          </w:p>
        </w:tc>
        <w:tc>
          <w:tcPr>
            <w:tcW w:w="6199" w:type="dxa"/>
          </w:tcPr>
          <w:p w14:paraId="471304E6" w14:textId="77777777" w:rsidR="00953C93" w:rsidRPr="0097300C" w:rsidRDefault="00953C93" w:rsidP="0097300C">
            <w:pPr>
              <w:rPr>
                <w:rFonts w:cstheme="minorHAnsi"/>
              </w:rPr>
            </w:pPr>
          </w:p>
        </w:tc>
      </w:tr>
      <w:tr w:rsidR="00BC275D" w:rsidRPr="0097300C" w14:paraId="0CC70B35" w14:textId="77777777" w:rsidTr="00CF47CE">
        <w:trPr>
          <w:trHeight w:val="138"/>
        </w:trPr>
        <w:tc>
          <w:tcPr>
            <w:tcW w:w="15418" w:type="dxa"/>
            <w:gridSpan w:val="4"/>
            <w:shd w:val="clear" w:color="auto" w:fill="D9D9D9" w:themeFill="background1" w:themeFillShade="D9"/>
          </w:tcPr>
          <w:p w14:paraId="44DDD1D1" w14:textId="1BD9BF5E" w:rsidR="00BC275D" w:rsidRPr="003A66C8" w:rsidRDefault="00BC275D" w:rsidP="0097300C">
            <w:pPr>
              <w:rPr>
                <w:rFonts w:cstheme="minorHAnsi"/>
                <w:b/>
              </w:rPr>
            </w:pPr>
            <w:r w:rsidRPr="003A66C8">
              <w:rPr>
                <w:rFonts w:cstheme="minorHAnsi"/>
                <w:b/>
              </w:rPr>
              <w:lastRenderedPageBreak/>
              <w:t>Technical Knowledge</w:t>
            </w:r>
          </w:p>
        </w:tc>
      </w:tr>
      <w:tr w:rsidR="00953C93" w:rsidRPr="0097300C" w14:paraId="3EC079A1" w14:textId="77777777" w:rsidTr="00CF47CE">
        <w:trPr>
          <w:trHeight w:val="138"/>
        </w:trPr>
        <w:tc>
          <w:tcPr>
            <w:tcW w:w="2552" w:type="dxa"/>
          </w:tcPr>
          <w:p w14:paraId="63018DE6" w14:textId="7EB615D3" w:rsidR="00EC3F4E" w:rsidRPr="003A66C8" w:rsidRDefault="00EC3F4E" w:rsidP="0097300C">
            <w:pPr>
              <w:rPr>
                <w:rFonts w:cstheme="minorHAnsi"/>
                <w:b/>
              </w:rPr>
            </w:pPr>
            <w:r w:rsidRPr="003A66C8">
              <w:rPr>
                <w:rFonts w:cstheme="minorHAnsi"/>
                <w:b/>
              </w:rPr>
              <w:t>Issues and Principles</w:t>
            </w:r>
          </w:p>
          <w:p w14:paraId="54824D61" w14:textId="2AFDBB27" w:rsidR="00953C93" w:rsidRPr="0097300C" w:rsidRDefault="000F51D9" w:rsidP="0097300C">
            <w:pPr>
              <w:rPr>
                <w:rFonts w:cstheme="minorHAnsi"/>
              </w:rPr>
            </w:pPr>
            <w:r w:rsidRPr="000F51D9">
              <w:rPr>
                <w:rFonts w:cstheme="minorHAnsi"/>
              </w:rPr>
              <w:t>Identify future issues and challenges for a sustainable economy, and evaluate their implications for organisations, products and services</w:t>
            </w:r>
          </w:p>
        </w:tc>
        <w:tc>
          <w:tcPr>
            <w:tcW w:w="5250" w:type="dxa"/>
          </w:tcPr>
          <w:p w14:paraId="136BF048" w14:textId="3C03EC8B" w:rsidR="007C2E4E" w:rsidRPr="0097300C" w:rsidRDefault="000F51D9" w:rsidP="007C2E4E">
            <w:pPr>
              <w:rPr>
                <w:rFonts w:cstheme="minorHAnsi"/>
              </w:rPr>
            </w:pPr>
            <w:r w:rsidRPr="000F51D9">
              <w:rPr>
                <w:rFonts w:cstheme="minorHAnsi"/>
              </w:rPr>
              <w:t xml:space="preserve">The Fellow Member will be able to identify policy and legal trends and demonstrate an understanding of their impact on organisations, products and services </w:t>
            </w:r>
          </w:p>
          <w:p w14:paraId="2EEDAB50" w14:textId="679DF480" w:rsidR="00953C93" w:rsidRPr="0097300C" w:rsidRDefault="00953C93" w:rsidP="00D858B2">
            <w:pPr>
              <w:rPr>
                <w:rFonts w:cstheme="minorHAnsi"/>
              </w:rPr>
            </w:pPr>
          </w:p>
        </w:tc>
        <w:tc>
          <w:tcPr>
            <w:tcW w:w="1417" w:type="dxa"/>
          </w:tcPr>
          <w:p w14:paraId="6ED1D588" w14:textId="77777777" w:rsidR="00953C93" w:rsidRPr="0097300C" w:rsidRDefault="00953C93" w:rsidP="0097300C">
            <w:pPr>
              <w:rPr>
                <w:rFonts w:cstheme="minorHAnsi"/>
              </w:rPr>
            </w:pPr>
          </w:p>
        </w:tc>
        <w:tc>
          <w:tcPr>
            <w:tcW w:w="6199" w:type="dxa"/>
          </w:tcPr>
          <w:p w14:paraId="02F9A876" w14:textId="77777777" w:rsidR="00953C93" w:rsidRPr="0097300C" w:rsidRDefault="00953C93" w:rsidP="0097300C">
            <w:pPr>
              <w:rPr>
                <w:rFonts w:cstheme="minorHAnsi"/>
              </w:rPr>
            </w:pPr>
          </w:p>
        </w:tc>
      </w:tr>
      <w:tr w:rsidR="00953C93" w:rsidRPr="0097300C" w14:paraId="47AA1737" w14:textId="77777777" w:rsidTr="00CF47CE">
        <w:trPr>
          <w:trHeight w:val="2412"/>
        </w:trPr>
        <w:tc>
          <w:tcPr>
            <w:tcW w:w="2552" w:type="dxa"/>
          </w:tcPr>
          <w:p w14:paraId="2F7F6409" w14:textId="3A29F755" w:rsidR="00EC3F4E" w:rsidRPr="003A66C8" w:rsidRDefault="00EC3F4E" w:rsidP="0097300C">
            <w:pPr>
              <w:rPr>
                <w:rFonts w:cstheme="minorHAnsi"/>
                <w:b/>
              </w:rPr>
            </w:pPr>
            <w:r w:rsidRPr="003A66C8">
              <w:rPr>
                <w:rFonts w:cstheme="minorHAnsi"/>
                <w:b/>
              </w:rPr>
              <w:t>Policy, Regulation and Legislation</w:t>
            </w:r>
          </w:p>
          <w:p w14:paraId="7906E942" w14:textId="2A704121" w:rsidR="00953C93" w:rsidRPr="0097300C" w:rsidRDefault="007C2E4E" w:rsidP="0097300C">
            <w:pPr>
              <w:rPr>
                <w:rFonts w:cstheme="minorHAnsi"/>
              </w:rPr>
            </w:pPr>
            <w:r w:rsidRPr="007C2E4E">
              <w:rPr>
                <w:rFonts w:cstheme="minorHAnsi"/>
              </w:rPr>
              <w:t>Evaluate the impact of relevant political, policy and legislative trends and discuss their implications for strategic decision making</w:t>
            </w:r>
          </w:p>
        </w:tc>
        <w:tc>
          <w:tcPr>
            <w:tcW w:w="5250" w:type="dxa"/>
          </w:tcPr>
          <w:p w14:paraId="03D12441" w14:textId="4789CD27" w:rsidR="00953C93" w:rsidRPr="0097300C" w:rsidRDefault="007C2E4E" w:rsidP="00D858B2">
            <w:pPr>
              <w:rPr>
                <w:rFonts w:cstheme="minorHAnsi"/>
              </w:rPr>
            </w:pPr>
            <w:r w:rsidRPr="007C2E4E">
              <w:rPr>
                <w:rFonts w:cstheme="minorHAnsi"/>
              </w:rPr>
              <w:t xml:space="preserve">The Fellow </w:t>
            </w:r>
            <w:r w:rsidR="00F537D3">
              <w:rPr>
                <w:rFonts w:cstheme="minorHAnsi"/>
              </w:rPr>
              <w:t>M</w:t>
            </w:r>
            <w:r w:rsidRPr="007C2E4E">
              <w:rPr>
                <w:rFonts w:cstheme="minorHAnsi"/>
              </w:rPr>
              <w:t>ember will be able to discuss trends in policy and legislation, and demonstrate an understanding of their impact on strategic decision making and on business operations</w:t>
            </w:r>
          </w:p>
        </w:tc>
        <w:tc>
          <w:tcPr>
            <w:tcW w:w="1417" w:type="dxa"/>
          </w:tcPr>
          <w:p w14:paraId="096887A4" w14:textId="77777777" w:rsidR="00953C93" w:rsidRPr="0097300C" w:rsidRDefault="00953C93" w:rsidP="0097300C">
            <w:pPr>
              <w:rPr>
                <w:rFonts w:cstheme="minorHAnsi"/>
              </w:rPr>
            </w:pPr>
          </w:p>
        </w:tc>
        <w:tc>
          <w:tcPr>
            <w:tcW w:w="6199" w:type="dxa"/>
          </w:tcPr>
          <w:p w14:paraId="0A2850A2" w14:textId="77777777" w:rsidR="00953C93" w:rsidRPr="0097300C" w:rsidRDefault="00953C93" w:rsidP="0097300C">
            <w:pPr>
              <w:rPr>
                <w:rFonts w:cstheme="minorHAnsi"/>
              </w:rPr>
            </w:pPr>
          </w:p>
        </w:tc>
      </w:tr>
      <w:tr w:rsidR="00953C93" w:rsidRPr="0097300C" w14:paraId="11B4465D" w14:textId="77777777" w:rsidTr="00CF47CE">
        <w:trPr>
          <w:trHeight w:val="138"/>
        </w:trPr>
        <w:tc>
          <w:tcPr>
            <w:tcW w:w="2552" w:type="dxa"/>
          </w:tcPr>
          <w:p w14:paraId="2EA6F5C9" w14:textId="327B6FDD" w:rsidR="00EC3F4E" w:rsidRPr="003A66C8" w:rsidRDefault="00A1690A" w:rsidP="0097300C">
            <w:pPr>
              <w:rPr>
                <w:rFonts w:cstheme="minorHAnsi"/>
                <w:b/>
              </w:rPr>
            </w:pPr>
            <w:r w:rsidRPr="003A66C8">
              <w:rPr>
                <w:rFonts w:cstheme="minorHAnsi"/>
                <w:b/>
              </w:rPr>
              <w:t>Management and Assessment Tools</w:t>
            </w:r>
          </w:p>
          <w:p w14:paraId="4E332928" w14:textId="77024F3E" w:rsidR="00D858B2" w:rsidRDefault="000156FF" w:rsidP="0097300C">
            <w:pPr>
              <w:rPr>
                <w:rFonts w:cstheme="minorHAnsi"/>
              </w:rPr>
            </w:pPr>
            <w:r w:rsidRPr="000156FF">
              <w:rPr>
                <w:rFonts w:cstheme="minorHAnsi"/>
              </w:rPr>
              <w:t xml:space="preserve">Understand appropriate management and assessment tools and their use in achieving positive change </w:t>
            </w:r>
          </w:p>
          <w:p w14:paraId="132A28AE" w14:textId="444CB7C7" w:rsidR="000156FF" w:rsidRPr="0097300C" w:rsidRDefault="000156FF" w:rsidP="0097300C">
            <w:pPr>
              <w:rPr>
                <w:rFonts w:cstheme="minorHAnsi"/>
              </w:rPr>
            </w:pPr>
          </w:p>
        </w:tc>
        <w:tc>
          <w:tcPr>
            <w:tcW w:w="5250" w:type="dxa"/>
          </w:tcPr>
          <w:p w14:paraId="6472F00F" w14:textId="13CE6662" w:rsidR="00D858B2" w:rsidRPr="0097300C" w:rsidRDefault="000156FF" w:rsidP="00D858B2">
            <w:pPr>
              <w:rPr>
                <w:rFonts w:cstheme="minorHAnsi"/>
              </w:rPr>
            </w:pPr>
            <w:r w:rsidRPr="000156FF">
              <w:rPr>
                <w:rFonts w:cstheme="minorHAnsi"/>
              </w:rPr>
              <w:lastRenderedPageBreak/>
              <w:t xml:space="preserve">The Fellow </w:t>
            </w:r>
            <w:r w:rsidR="00F537D3">
              <w:rPr>
                <w:rFonts w:cstheme="minorHAnsi"/>
              </w:rPr>
              <w:t>M</w:t>
            </w:r>
            <w:r w:rsidRPr="000156FF">
              <w:rPr>
                <w:rFonts w:cstheme="minorHAnsi"/>
              </w:rPr>
              <w:t xml:space="preserve">ember will be able to discuss a range of management tools and their application in achieving change </w:t>
            </w:r>
          </w:p>
          <w:p w14:paraId="28706577" w14:textId="77777777" w:rsidR="00D858B2" w:rsidRPr="0097300C" w:rsidRDefault="00D858B2" w:rsidP="00D858B2">
            <w:pPr>
              <w:rPr>
                <w:rFonts w:cstheme="minorHAnsi"/>
              </w:rPr>
            </w:pPr>
          </w:p>
        </w:tc>
        <w:tc>
          <w:tcPr>
            <w:tcW w:w="1417" w:type="dxa"/>
          </w:tcPr>
          <w:p w14:paraId="7AF13CED" w14:textId="77777777" w:rsidR="00953C93" w:rsidRPr="0097300C" w:rsidRDefault="00953C93" w:rsidP="0097300C">
            <w:pPr>
              <w:rPr>
                <w:rFonts w:cstheme="minorHAnsi"/>
              </w:rPr>
            </w:pPr>
          </w:p>
        </w:tc>
        <w:tc>
          <w:tcPr>
            <w:tcW w:w="6199" w:type="dxa"/>
          </w:tcPr>
          <w:p w14:paraId="13BB40DE" w14:textId="77777777" w:rsidR="00953C93" w:rsidRPr="0097300C" w:rsidRDefault="00953C93" w:rsidP="0097300C">
            <w:pPr>
              <w:rPr>
                <w:rFonts w:cstheme="minorHAnsi"/>
              </w:rPr>
            </w:pPr>
          </w:p>
        </w:tc>
      </w:tr>
      <w:tr w:rsidR="00953C93" w:rsidRPr="0097300C" w14:paraId="12F27EA2" w14:textId="77777777" w:rsidTr="00CF47CE">
        <w:trPr>
          <w:trHeight w:val="2482"/>
        </w:trPr>
        <w:tc>
          <w:tcPr>
            <w:tcW w:w="2552" w:type="dxa"/>
          </w:tcPr>
          <w:p w14:paraId="6243DE5D" w14:textId="21A1BCD6" w:rsidR="00A1690A" w:rsidRPr="003A66C8" w:rsidRDefault="00A1690A" w:rsidP="0097300C">
            <w:pPr>
              <w:rPr>
                <w:rFonts w:cstheme="minorHAnsi"/>
                <w:b/>
              </w:rPr>
            </w:pPr>
            <w:r w:rsidRPr="003A66C8">
              <w:rPr>
                <w:rFonts w:cstheme="minorHAnsi"/>
                <w:b/>
              </w:rPr>
              <w:t>Innovative and Leading Practices for a Sustainable Environment</w:t>
            </w:r>
          </w:p>
          <w:p w14:paraId="166AD8EF" w14:textId="18071A84" w:rsidR="00D858B2" w:rsidRPr="0097300C" w:rsidRDefault="00805F31" w:rsidP="0097300C">
            <w:pPr>
              <w:rPr>
                <w:rFonts w:cstheme="minorHAnsi"/>
              </w:rPr>
            </w:pPr>
            <w:r w:rsidRPr="00805F31">
              <w:rPr>
                <w:rFonts w:cstheme="minorHAnsi"/>
              </w:rPr>
              <w:t xml:space="preserve">Achieving transformational and sustainable change </w:t>
            </w:r>
          </w:p>
        </w:tc>
        <w:tc>
          <w:tcPr>
            <w:tcW w:w="5250" w:type="dxa"/>
          </w:tcPr>
          <w:p w14:paraId="560D20B7" w14:textId="7213B191" w:rsidR="00953C93" w:rsidRPr="0097300C" w:rsidRDefault="00805F31" w:rsidP="001C48A5">
            <w:pPr>
              <w:rPr>
                <w:rFonts w:cstheme="minorHAnsi"/>
              </w:rPr>
            </w:pPr>
            <w:r w:rsidRPr="00805F31">
              <w:rPr>
                <w:rFonts w:cstheme="minorHAnsi"/>
              </w:rPr>
              <w:t>The Fellow Member will be able to provide examples of situations where innovative thinking, and managing risk, has led to transformational and sustainable change</w:t>
            </w:r>
          </w:p>
        </w:tc>
        <w:tc>
          <w:tcPr>
            <w:tcW w:w="1417" w:type="dxa"/>
          </w:tcPr>
          <w:p w14:paraId="50ACFF6B" w14:textId="77777777" w:rsidR="00953C93" w:rsidRPr="0097300C" w:rsidRDefault="00953C93" w:rsidP="0097300C">
            <w:pPr>
              <w:rPr>
                <w:rFonts w:cstheme="minorHAnsi"/>
              </w:rPr>
            </w:pPr>
          </w:p>
        </w:tc>
        <w:tc>
          <w:tcPr>
            <w:tcW w:w="6199" w:type="dxa"/>
          </w:tcPr>
          <w:p w14:paraId="17CF9E24" w14:textId="77777777" w:rsidR="00953C93" w:rsidRPr="0097300C" w:rsidRDefault="00953C93" w:rsidP="0097300C">
            <w:pPr>
              <w:rPr>
                <w:rFonts w:cstheme="minorHAnsi"/>
              </w:rPr>
            </w:pPr>
          </w:p>
        </w:tc>
      </w:tr>
      <w:tr w:rsidR="00BC275D" w:rsidRPr="0097300C" w14:paraId="64C9F31A" w14:textId="77777777" w:rsidTr="00CF47CE">
        <w:trPr>
          <w:trHeight w:val="138"/>
        </w:trPr>
        <w:tc>
          <w:tcPr>
            <w:tcW w:w="15418" w:type="dxa"/>
            <w:gridSpan w:val="4"/>
            <w:shd w:val="clear" w:color="auto" w:fill="D9D9D9" w:themeFill="background1" w:themeFillShade="D9"/>
          </w:tcPr>
          <w:p w14:paraId="0372C3B0" w14:textId="71B36A27" w:rsidR="00BC275D" w:rsidRPr="003A66C8" w:rsidRDefault="00BC275D" w:rsidP="003A66C8">
            <w:pPr>
              <w:rPr>
                <w:rFonts w:cstheme="minorHAnsi"/>
                <w:b/>
              </w:rPr>
            </w:pPr>
            <w:r w:rsidRPr="003A66C8">
              <w:rPr>
                <w:rFonts w:cstheme="minorHAnsi"/>
                <w:b/>
              </w:rPr>
              <w:t>Skills for Sustainable Leadership</w:t>
            </w:r>
          </w:p>
        </w:tc>
      </w:tr>
      <w:tr w:rsidR="00953C93" w:rsidRPr="0097300C" w14:paraId="1A33BCB8" w14:textId="77777777" w:rsidTr="00CF47CE">
        <w:trPr>
          <w:trHeight w:val="4358"/>
        </w:trPr>
        <w:tc>
          <w:tcPr>
            <w:tcW w:w="2552" w:type="dxa"/>
          </w:tcPr>
          <w:p w14:paraId="37534C7F" w14:textId="7DDB58B4" w:rsidR="00A1690A" w:rsidRPr="003A66C8" w:rsidRDefault="00A1690A" w:rsidP="0097300C">
            <w:pPr>
              <w:rPr>
                <w:rFonts w:cstheme="minorHAnsi"/>
                <w:b/>
              </w:rPr>
            </w:pPr>
            <w:r w:rsidRPr="003A66C8">
              <w:rPr>
                <w:rFonts w:cstheme="minorHAnsi"/>
                <w:b/>
              </w:rPr>
              <w:t>Analytical Thinking</w:t>
            </w:r>
          </w:p>
          <w:p w14:paraId="7BF0BF20" w14:textId="54D62B98" w:rsidR="00953C93" w:rsidRPr="0097300C" w:rsidRDefault="00BB315F" w:rsidP="0097300C">
            <w:pPr>
              <w:rPr>
                <w:rFonts w:cstheme="minorHAnsi"/>
              </w:rPr>
            </w:pPr>
            <w:r w:rsidRPr="00BB315F">
              <w:rPr>
                <w:rFonts w:cstheme="minorHAnsi"/>
              </w:rPr>
              <w:t>Identify future trends, opportunities, and manage risks</w:t>
            </w:r>
          </w:p>
        </w:tc>
        <w:tc>
          <w:tcPr>
            <w:tcW w:w="5250" w:type="dxa"/>
          </w:tcPr>
          <w:p w14:paraId="44C89906" w14:textId="028B0BD1" w:rsidR="00BB315F" w:rsidRDefault="00BB315F" w:rsidP="001C48A5">
            <w:pPr>
              <w:rPr>
                <w:rFonts w:cstheme="minorHAnsi"/>
              </w:rPr>
            </w:pPr>
            <w:r w:rsidRPr="00BB315F">
              <w:rPr>
                <w:rFonts w:cstheme="minorHAnsi"/>
              </w:rPr>
              <w:t>The Fellow Member will be able to provide examples where trends have been identified or extrapolated to identify opportunities</w:t>
            </w:r>
          </w:p>
          <w:p w14:paraId="7910AAE7" w14:textId="77777777" w:rsidR="00BB315F" w:rsidRDefault="00BB315F" w:rsidP="00BB315F">
            <w:pPr>
              <w:rPr>
                <w:rFonts w:cstheme="minorHAnsi"/>
              </w:rPr>
            </w:pPr>
            <w:r w:rsidRPr="00BB315F">
              <w:rPr>
                <w:rFonts w:cstheme="minorHAnsi"/>
              </w:rPr>
              <w:t xml:space="preserve">Assessment Key Words </w:t>
            </w:r>
          </w:p>
          <w:p w14:paraId="5F89DD3F" w14:textId="77777777" w:rsidR="00BB315F" w:rsidRPr="00BB315F" w:rsidRDefault="00BB315F" w:rsidP="00BB315F">
            <w:pPr>
              <w:pStyle w:val="ListParagraph"/>
              <w:numPr>
                <w:ilvl w:val="0"/>
                <w:numId w:val="14"/>
              </w:numPr>
              <w:rPr>
                <w:rFonts w:eastAsiaTheme="minorHAnsi" w:cstheme="minorHAnsi"/>
              </w:rPr>
            </w:pPr>
            <w:r w:rsidRPr="00BB315F">
              <w:rPr>
                <w:rFonts w:eastAsiaTheme="minorHAnsi" w:cstheme="minorHAnsi"/>
              </w:rPr>
              <w:t>Data Analysis</w:t>
            </w:r>
          </w:p>
          <w:p w14:paraId="189F59BE" w14:textId="3BA261AC" w:rsidR="00BB315F" w:rsidRPr="00BB315F" w:rsidRDefault="00BB315F" w:rsidP="00BB315F">
            <w:pPr>
              <w:pStyle w:val="ListParagraph"/>
              <w:numPr>
                <w:ilvl w:val="0"/>
                <w:numId w:val="14"/>
              </w:numPr>
              <w:rPr>
                <w:rFonts w:eastAsiaTheme="minorHAnsi" w:cstheme="minorHAnsi"/>
              </w:rPr>
            </w:pPr>
            <w:r w:rsidRPr="00BB315F">
              <w:rPr>
                <w:rFonts w:eastAsiaTheme="minorHAnsi" w:cstheme="minorHAnsi"/>
              </w:rPr>
              <w:t>Critical Analysis</w:t>
            </w:r>
          </w:p>
        </w:tc>
        <w:tc>
          <w:tcPr>
            <w:tcW w:w="1417" w:type="dxa"/>
          </w:tcPr>
          <w:p w14:paraId="34427D28" w14:textId="77777777" w:rsidR="00953C93" w:rsidRPr="0097300C" w:rsidRDefault="00953C93" w:rsidP="0097300C">
            <w:pPr>
              <w:rPr>
                <w:rFonts w:cstheme="minorHAnsi"/>
              </w:rPr>
            </w:pPr>
          </w:p>
        </w:tc>
        <w:tc>
          <w:tcPr>
            <w:tcW w:w="6199" w:type="dxa"/>
          </w:tcPr>
          <w:p w14:paraId="75C824AB" w14:textId="77777777" w:rsidR="00953C93" w:rsidRPr="0097300C" w:rsidRDefault="00953C93" w:rsidP="0097300C">
            <w:pPr>
              <w:rPr>
                <w:rFonts w:cstheme="minorHAnsi"/>
              </w:rPr>
            </w:pPr>
          </w:p>
        </w:tc>
      </w:tr>
      <w:tr w:rsidR="00FC64F5" w:rsidRPr="0097300C" w14:paraId="40E82225" w14:textId="77777777" w:rsidTr="00CF47CE">
        <w:trPr>
          <w:trHeight w:val="3722"/>
        </w:trPr>
        <w:tc>
          <w:tcPr>
            <w:tcW w:w="2552" w:type="dxa"/>
          </w:tcPr>
          <w:p w14:paraId="51649F3D" w14:textId="5E2A4EE2" w:rsidR="00A1690A" w:rsidRPr="003A66C8" w:rsidRDefault="00FA1BE7" w:rsidP="0097300C">
            <w:pPr>
              <w:rPr>
                <w:rFonts w:cstheme="minorHAnsi"/>
                <w:b/>
              </w:rPr>
            </w:pPr>
            <w:r w:rsidRPr="003A66C8">
              <w:rPr>
                <w:rFonts w:cstheme="minorHAnsi"/>
                <w:b/>
              </w:rPr>
              <w:lastRenderedPageBreak/>
              <w:t>Reframing Problems and Innovation</w:t>
            </w:r>
          </w:p>
          <w:p w14:paraId="4DDB976A" w14:textId="62E6F57D" w:rsidR="00FC64F5" w:rsidRPr="0097300C" w:rsidRDefault="00CC7C8E" w:rsidP="0097300C">
            <w:pPr>
              <w:rPr>
                <w:rFonts w:cstheme="minorHAnsi"/>
              </w:rPr>
            </w:pPr>
            <w:r w:rsidRPr="00CC7C8E">
              <w:rPr>
                <w:rFonts w:cstheme="minorHAnsi"/>
              </w:rPr>
              <w:t>Lead and inspire organisations to deliver innovative and sustainable products and services</w:t>
            </w:r>
          </w:p>
        </w:tc>
        <w:tc>
          <w:tcPr>
            <w:tcW w:w="5250" w:type="dxa"/>
          </w:tcPr>
          <w:p w14:paraId="177ADE14" w14:textId="58219B5D" w:rsidR="00CC7C8E" w:rsidRDefault="00CC7C8E" w:rsidP="00FC64F5">
            <w:pPr>
              <w:rPr>
                <w:rFonts w:cstheme="minorHAnsi"/>
              </w:rPr>
            </w:pPr>
            <w:r w:rsidRPr="00CC7C8E">
              <w:rPr>
                <w:rFonts w:cstheme="minorHAnsi"/>
              </w:rPr>
              <w:t>The Fellow Member will be able to evidence situations and achievements where leadership and innovative thinking have led to innovations or improvements in the sustainability of products or services</w:t>
            </w:r>
          </w:p>
          <w:p w14:paraId="0BFCE80A" w14:textId="74CF14D5" w:rsidR="00CC7C8E" w:rsidRDefault="00CC7C8E" w:rsidP="00FC64F5">
            <w:pPr>
              <w:rPr>
                <w:rFonts w:cstheme="minorHAnsi"/>
              </w:rPr>
            </w:pPr>
            <w:r w:rsidRPr="00BB315F">
              <w:rPr>
                <w:rFonts w:cstheme="minorHAnsi"/>
              </w:rPr>
              <w:t xml:space="preserve">Assessment Key Words </w:t>
            </w:r>
          </w:p>
          <w:p w14:paraId="0E3B9A2D" w14:textId="77777777" w:rsidR="00CC7C8E" w:rsidRPr="00CC7C8E" w:rsidRDefault="00CC7C8E" w:rsidP="00CC7C8E">
            <w:pPr>
              <w:pStyle w:val="ListParagraph"/>
              <w:numPr>
                <w:ilvl w:val="0"/>
                <w:numId w:val="15"/>
              </w:numPr>
              <w:rPr>
                <w:rFonts w:eastAsiaTheme="minorHAnsi" w:cstheme="minorHAnsi"/>
              </w:rPr>
            </w:pPr>
            <w:r w:rsidRPr="00CC7C8E">
              <w:rPr>
                <w:rFonts w:eastAsiaTheme="minorHAnsi" w:cstheme="minorHAnsi"/>
              </w:rPr>
              <w:t>Negotiation</w:t>
            </w:r>
          </w:p>
          <w:p w14:paraId="4329305A" w14:textId="77777777" w:rsidR="00CC7C8E" w:rsidRPr="00CC7C8E" w:rsidRDefault="00CC7C8E" w:rsidP="00CC7C8E">
            <w:pPr>
              <w:pStyle w:val="ListParagraph"/>
              <w:numPr>
                <w:ilvl w:val="0"/>
                <w:numId w:val="15"/>
              </w:numPr>
              <w:rPr>
                <w:rFonts w:eastAsiaTheme="minorHAnsi" w:cstheme="minorHAnsi"/>
              </w:rPr>
            </w:pPr>
            <w:r w:rsidRPr="00CC7C8E">
              <w:rPr>
                <w:rFonts w:eastAsiaTheme="minorHAnsi" w:cstheme="minorHAnsi"/>
              </w:rPr>
              <w:t>Decision Making</w:t>
            </w:r>
          </w:p>
          <w:p w14:paraId="40F36AA0" w14:textId="77777777" w:rsidR="00CC7C8E" w:rsidRPr="00CC7C8E" w:rsidRDefault="00CC7C8E" w:rsidP="00CC7C8E">
            <w:pPr>
              <w:pStyle w:val="ListParagraph"/>
              <w:numPr>
                <w:ilvl w:val="0"/>
                <w:numId w:val="15"/>
              </w:numPr>
              <w:rPr>
                <w:rFonts w:eastAsiaTheme="minorHAnsi" w:cstheme="minorHAnsi"/>
              </w:rPr>
            </w:pPr>
            <w:r w:rsidRPr="00CC7C8E">
              <w:rPr>
                <w:rFonts w:eastAsiaTheme="minorHAnsi" w:cstheme="minorHAnsi"/>
              </w:rPr>
              <w:t>Problem solving</w:t>
            </w:r>
          </w:p>
          <w:p w14:paraId="6E71D69A" w14:textId="5003E84B" w:rsidR="00CC7C8E" w:rsidRPr="00CC7C8E" w:rsidRDefault="00CC7C8E" w:rsidP="00CC7C8E">
            <w:pPr>
              <w:pStyle w:val="ListParagraph"/>
              <w:numPr>
                <w:ilvl w:val="0"/>
                <w:numId w:val="15"/>
              </w:numPr>
              <w:rPr>
                <w:rFonts w:eastAsiaTheme="minorHAnsi" w:cstheme="minorHAnsi"/>
              </w:rPr>
            </w:pPr>
            <w:r w:rsidRPr="00CC7C8E">
              <w:rPr>
                <w:rFonts w:eastAsiaTheme="minorHAnsi" w:cstheme="minorHAnsi"/>
              </w:rPr>
              <w:t>Persuasion</w:t>
            </w:r>
          </w:p>
        </w:tc>
        <w:tc>
          <w:tcPr>
            <w:tcW w:w="1417" w:type="dxa"/>
          </w:tcPr>
          <w:p w14:paraId="2042D273" w14:textId="77777777" w:rsidR="00FC64F5" w:rsidRPr="0097300C" w:rsidRDefault="00FC64F5" w:rsidP="0097300C">
            <w:pPr>
              <w:rPr>
                <w:rFonts w:cstheme="minorHAnsi"/>
              </w:rPr>
            </w:pPr>
          </w:p>
        </w:tc>
        <w:tc>
          <w:tcPr>
            <w:tcW w:w="6199" w:type="dxa"/>
          </w:tcPr>
          <w:p w14:paraId="3E904D09" w14:textId="77777777" w:rsidR="00FC64F5" w:rsidRPr="0097300C" w:rsidRDefault="00FC64F5" w:rsidP="0097300C">
            <w:pPr>
              <w:rPr>
                <w:rFonts w:cstheme="minorHAnsi"/>
              </w:rPr>
            </w:pPr>
          </w:p>
        </w:tc>
      </w:tr>
      <w:tr w:rsidR="00FC64F5" w:rsidRPr="0097300C" w14:paraId="3A006CDD" w14:textId="77777777" w:rsidTr="00CF47CE">
        <w:trPr>
          <w:trHeight w:val="4358"/>
        </w:trPr>
        <w:tc>
          <w:tcPr>
            <w:tcW w:w="2552" w:type="dxa"/>
          </w:tcPr>
          <w:p w14:paraId="46D02BD8" w14:textId="20C3324C" w:rsidR="00FA1BE7" w:rsidRPr="003A66C8" w:rsidRDefault="00FA1BE7" w:rsidP="0097300C">
            <w:pPr>
              <w:rPr>
                <w:rFonts w:cstheme="minorHAnsi"/>
                <w:b/>
              </w:rPr>
            </w:pPr>
            <w:r w:rsidRPr="003A66C8">
              <w:rPr>
                <w:rFonts w:cstheme="minorHAnsi"/>
                <w:b/>
              </w:rPr>
              <w:t>Effective Communication</w:t>
            </w:r>
          </w:p>
          <w:p w14:paraId="2472B10C" w14:textId="18210BD8" w:rsidR="00FC64F5" w:rsidRPr="0097300C" w:rsidRDefault="000426F3" w:rsidP="0097300C">
            <w:pPr>
              <w:rPr>
                <w:rFonts w:cstheme="minorHAnsi"/>
              </w:rPr>
            </w:pPr>
            <w:r w:rsidRPr="000426F3">
              <w:rPr>
                <w:rFonts w:cstheme="minorHAnsi"/>
              </w:rPr>
              <w:t>Inspire and motivate stakeholders to take greater levels of accountability, adopt transformational sustainable practices, and increase transparency</w:t>
            </w:r>
          </w:p>
        </w:tc>
        <w:tc>
          <w:tcPr>
            <w:tcW w:w="5250" w:type="dxa"/>
          </w:tcPr>
          <w:p w14:paraId="4ED4F08B" w14:textId="223B96CE" w:rsidR="000426F3" w:rsidRDefault="000426F3" w:rsidP="00FC64F5">
            <w:pPr>
              <w:rPr>
                <w:rFonts w:cstheme="minorHAnsi"/>
              </w:rPr>
            </w:pPr>
            <w:r w:rsidRPr="000426F3">
              <w:rPr>
                <w:rFonts w:cstheme="minorHAnsi"/>
              </w:rPr>
              <w:t>The Fellow Member will be able to provide examples where they have used communication skills effectively</w:t>
            </w:r>
          </w:p>
          <w:p w14:paraId="5A99A522" w14:textId="1B9071F0" w:rsidR="000426F3" w:rsidRDefault="000426F3" w:rsidP="00FC64F5">
            <w:pPr>
              <w:rPr>
                <w:rFonts w:cstheme="minorHAnsi"/>
              </w:rPr>
            </w:pPr>
            <w:r w:rsidRPr="00BB315F">
              <w:rPr>
                <w:rFonts w:cstheme="minorHAnsi"/>
              </w:rPr>
              <w:t xml:space="preserve">Assessment Key Words </w:t>
            </w:r>
          </w:p>
          <w:p w14:paraId="41CB66F4" w14:textId="77777777" w:rsidR="000426F3" w:rsidRPr="000426F3" w:rsidRDefault="000426F3" w:rsidP="000426F3">
            <w:pPr>
              <w:pStyle w:val="ListParagraph"/>
              <w:numPr>
                <w:ilvl w:val="0"/>
                <w:numId w:val="16"/>
              </w:numPr>
              <w:rPr>
                <w:rFonts w:eastAsiaTheme="minorHAnsi" w:cstheme="minorHAnsi"/>
              </w:rPr>
            </w:pPr>
            <w:r w:rsidRPr="000426F3">
              <w:rPr>
                <w:rFonts w:eastAsiaTheme="minorHAnsi" w:cstheme="minorHAnsi"/>
              </w:rPr>
              <w:t>Facilitation</w:t>
            </w:r>
          </w:p>
          <w:p w14:paraId="7D81609F" w14:textId="77777777" w:rsidR="000426F3" w:rsidRPr="000426F3" w:rsidRDefault="000426F3" w:rsidP="000426F3">
            <w:pPr>
              <w:pStyle w:val="ListParagraph"/>
              <w:numPr>
                <w:ilvl w:val="0"/>
                <w:numId w:val="16"/>
              </w:numPr>
              <w:rPr>
                <w:rFonts w:eastAsiaTheme="minorHAnsi" w:cstheme="minorHAnsi"/>
              </w:rPr>
            </w:pPr>
            <w:r w:rsidRPr="000426F3">
              <w:rPr>
                <w:rFonts w:eastAsiaTheme="minorHAnsi" w:cstheme="minorHAnsi"/>
              </w:rPr>
              <w:t>Message Development</w:t>
            </w:r>
          </w:p>
          <w:p w14:paraId="35C44C7F" w14:textId="77777777" w:rsidR="000426F3" w:rsidRPr="000426F3" w:rsidRDefault="000426F3" w:rsidP="000426F3">
            <w:pPr>
              <w:pStyle w:val="ListParagraph"/>
              <w:numPr>
                <w:ilvl w:val="0"/>
                <w:numId w:val="16"/>
              </w:numPr>
              <w:rPr>
                <w:rFonts w:eastAsiaTheme="minorHAnsi" w:cstheme="minorHAnsi"/>
              </w:rPr>
            </w:pPr>
            <w:r w:rsidRPr="000426F3">
              <w:rPr>
                <w:rFonts w:eastAsiaTheme="minorHAnsi" w:cstheme="minorHAnsi"/>
              </w:rPr>
              <w:t>Presentation and Delivery</w:t>
            </w:r>
          </w:p>
          <w:p w14:paraId="478FB17B" w14:textId="1F024957" w:rsidR="000426F3" w:rsidRPr="000426F3" w:rsidRDefault="000426F3" w:rsidP="000426F3">
            <w:pPr>
              <w:pStyle w:val="ListParagraph"/>
              <w:numPr>
                <w:ilvl w:val="0"/>
                <w:numId w:val="16"/>
              </w:numPr>
              <w:rPr>
                <w:rFonts w:eastAsiaTheme="minorHAnsi" w:cstheme="minorHAnsi"/>
              </w:rPr>
            </w:pPr>
            <w:r w:rsidRPr="000426F3">
              <w:rPr>
                <w:rFonts w:eastAsiaTheme="minorHAnsi" w:cstheme="minorHAnsi"/>
              </w:rPr>
              <w:t>Communication</w:t>
            </w:r>
          </w:p>
        </w:tc>
        <w:tc>
          <w:tcPr>
            <w:tcW w:w="1417" w:type="dxa"/>
          </w:tcPr>
          <w:p w14:paraId="6E989884" w14:textId="77777777" w:rsidR="00FC64F5" w:rsidRPr="0097300C" w:rsidRDefault="00FC64F5" w:rsidP="0097300C">
            <w:pPr>
              <w:rPr>
                <w:rFonts w:cstheme="minorHAnsi"/>
              </w:rPr>
            </w:pPr>
          </w:p>
        </w:tc>
        <w:tc>
          <w:tcPr>
            <w:tcW w:w="6199" w:type="dxa"/>
          </w:tcPr>
          <w:p w14:paraId="6F20022D" w14:textId="77777777" w:rsidR="00FC64F5" w:rsidRPr="0097300C" w:rsidRDefault="00FC64F5" w:rsidP="0097300C">
            <w:pPr>
              <w:rPr>
                <w:rFonts w:cstheme="minorHAnsi"/>
              </w:rPr>
            </w:pPr>
          </w:p>
        </w:tc>
      </w:tr>
      <w:tr w:rsidR="00FC64F5" w:rsidRPr="0097300C" w14:paraId="5A34F41F" w14:textId="77777777" w:rsidTr="00CF47CE">
        <w:trPr>
          <w:trHeight w:val="3296"/>
        </w:trPr>
        <w:tc>
          <w:tcPr>
            <w:tcW w:w="2552" w:type="dxa"/>
          </w:tcPr>
          <w:p w14:paraId="2E0CC520" w14:textId="61E2CABA" w:rsidR="00FA1BE7" w:rsidRPr="003A66C8" w:rsidRDefault="00FA1BE7" w:rsidP="0097300C">
            <w:pPr>
              <w:rPr>
                <w:rFonts w:cstheme="minorHAnsi"/>
                <w:b/>
              </w:rPr>
            </w:pPr>
            <w:r w:rsidRPr="003A66C8">
              <w:rPr>
                <w:rFonts w:cstheme="minorHAnsi"/>
                <w:b/>
              </w:rPr>
              <w:lastRenderedPageBreak/>
              <w:t>Relationship Development</w:t>
            </w:r>
          </w:p>
          <w:p w14:paraId="3D5D1F25" w14:textId="7B6D601A" w:rsidR="00FC64F5" w:rsidRPr="0097300C" w:rsidRDefault="00E4739C" w:rsidP="0097300C">
            <w:pPr>
              <w:rPr>
                <w:rFonts w:cstheme="minorHAnsi"/>
              </w:rPr>
            </w:pPr>
            <w:r w:rsidRPr="00E4739C">
              <w:rPr>
                <w:rFonts w:cstheme="minorHAnsi"/>
              </w:rPr>
              <w:t>Lead and inspire collaboration and cooperation to deliver sustainable innovation</w:t>
            </w:r>
          </w:p>
        </w:tc>
        <w:tc>
          <w:tcPr>
            <w:tcW w:w="5250" w:type="dxa"/>
          </w:tcPr>
          <w:p w14:paraId="6BBE887C" w14:textId="4D000DF4" w:rsidR="00E4739C" w:rsidRDefault="00E4739C" w:rsidP="00FC64F5">
            <w:pPr>
              <w:rPr>
                <w:rFonts w:cstheme="minorHAnsi"/>
              </w:rPr>
            </w:pPr>
            <w:r w:rsidRPr="00E4739C">
              <w:rPr>
                <w:rFonts w:cstheme="minorHAnsi"/>
              </w:rPr>
              <w:t>The Fellow Member will be able to provide examples where they have created, used, or brought together networks that, through collaboration, have resulted in new methods, products or services or delivery</w:t>
            </w:r>
          </w:p>
          <w:p w14:paraId="75DC82BE" w14:textId="11F60F78" w:rsidR="00E4739C" w:rsidRDefault="00E4739C" w:rsidP="00FC64F5">
            <w:pPr>
              <w:rPr>
                <w:rFonts w:cstheme="minorHAnsi"/>
              </w:rPr>
            </w:pPr>
            <w:r w:rsidRPr="00BB315F">
              <w:rPr>
                <w:rFonts w:cstheme="minorHAnsi"/>
              </w:rPr>
              <w:t xml:space="preserve">Assessment Key Words </w:t>
            </w:r>
          </w:p>
          <w:p w14:paraId="2F02CFED" w14:textId="77777777" w:rsidR="00E4739C" w:rsidRPr="00E4739C" w:rsidRDefault="00E4739C" w:rsidP="00E4739C">
            <w:pPr>
              <w:pStyle w:val="ListParagraph"/>
              <w:numPr>
                <w:ilvl w:val="0"/>
                <w:numId w:val="17"/>
              </w:numPr>
              <w:rPr>
                <w:rFonts w:eastAsiaTheme="minorHAnsi" w:cstheme="minorHAnsi"/>
              </w:rPr>
            </w:pPr>
            <w:r w:rsidRPr="00E4739C">
              <w:rPr>
                <w:rFonts w:eastAsiaTheme="minorHAnsi" w:cstheme="minorHAnsi"/>
              </w:rPr>
              <w:t xml:space="preserve">Stakeholder management </w:t>
            </w:r>
          </w:p>
          <w:p w14:paraId="478F59F7" w14:textId="77777777" w:rsidR="00E4739C" w:rsidRPr="00E4739C" w:rsidRDefault="00E4739C" w:rsidP="00E4739C">
            <w:pPr>
              <w:pStyle w:val="ListParagraph"/>
              <w:numPr>
                <w:ilvl w:val="0"/>
                <w:numId w:val="17"/>
              </w:numPr>
              <w:rPr>
                <w:rFonts w:eastAsiaTheme="minorHAnsi" w:cstheme="minorHAnsi"/>
              </w:rPr>
            </w:pPr>
            <w:r w:rsidRPr="00E4739C">
              <w:rPr>
                <w:rFonts w:eastAsiaTheme="minorHAnsi" w:cstheme="minorHAnsi"/>
              </w:rPr>
              <w:t xml:space="preserve">Structured conversations </w:t>
            </w:r>
          </w:p>
          <w:p w14:paraId="34A08774" w14:textId="7A025BF9" w:rsidR="00E4739C" w:rsidRPr="00E4739C" w:rsidRDefault="00E4739C" w:rsidP="00E4739C">
            <w:pPr>
              <w:pStyle w:val="ListParagraph"/>
              <w:numPr>
                <w:ilvl w:val="0"/>
                <w:numId w:val="17"/>
              </w:numPr>
              <w:rPr>
                <w:rFonts w:eastAsiaTheme="minorHAnsi" w:cstheme="minorHAnsi"/>
              </w:rPr>
            </w:pPr>
            <w:r w:rsidRPr="00E4739C">
              <w:rPr>
                <w:rFonts w:eastAsiaTheme="minorHAnsi" w:cstheme="minorHAnsi"/>
              </w:rPr>
              <w:t>Building and maintaining relationships</w:t>
            </w:r>
          </w:p>
        </w:tc>
        <w:tc>
          <w:tcPr>
            <w:tcW w:w="1417" w:type="dxa"/>
          </w:tcPr>
          <w:p w14:paraId="0D792D82" w14:textId="77777777" w:rsidR="00FC64F5" w:rsidRPr="0097300C" w:rsidRDefault="00FC64F5" w:rsidP="0097300C">
            <w:pPr>
              <w:rPr>
                <w:rFonts w:cstheme="minorHAnsi"/>
              </w:rPr>
            </w:pPr>
          </w:p>
        </w:tc>
        <w:tc>
          <w:tcPr>
            <w:tcW w:w="6199" w:type="dxa"/>
          </w:tcPr>
          <w:p w14:paraId="7CD388D3" w14:textId="77777777" w:rsidR="00FC64F5" w:rsidRPr="0097300C" w:rsidRDefault="00FC64F5" w:rsidP="0097300C">
            <w:pPr>
              <w:rPr>
                <w:rFonts w:cstheme="minorHAnsi"/>
              </w:rPr>
            </w:pPr>
          </w:p>
        </w:tc>
      </w:tr>
      <w:tr w:rsidR="00FC64F5" w:rsidRPr="0097300C" w14:paraId="432B4DDF" w14:textId="77777777" w:rsidTr="00CF47CE">
        <w:trPr>
          <w:trHeight w:val="4358"/>
        </w:trPr>
        <w:tc>
          <w:tcPr>
            <w:tcW w:w="2552" w:type="dxa"/>
          </w:tcPr>
          <w:p w14:paraId="09CBE08E" w14:textId="4C767078" w:rsidR="00FA1BE7" w:rsidRPr="003A66C8" w:rsidRDefault="00FA1BE7" w:rsidP="0097300C">
            <w:pPr>
              <w:rPr>
                <w:rFonts w:cstheme="minorHAnsi"/>
                <w:b/>
              </w:rPr>
            </w:pPr>
            <w:r w:rsidRPr="003A66C8">
              <w:rPr>
                <w:rFonts w:cstheme="minorHAnsi"/>
                <w:b/>
              </w:rPr>
              <w:t>Risk, Resilience and Continual Improvement</w:t>
            </w:r>
          </w:p>
          <w:p w14:paraId="3C8631A3" w14:textId="54883E53" w:rsidR="00FC64F5" w:rsidRPr="0097300C" w:rsidRDefault="00FF1955" w:rsidP="0097300C">
            <w:pPr>
              <w:rPr>
                <w:rFonts w:cstheme="minorHAnsi"/>
              </w:rPr>
            </w:pPr>
            <w:r w:rsidRPr="00FF1955">
              <w:rPr>
                <w:rFonts w:cstheme="minorHAnsi"/>
              </w:rPr>
              <w:t>Deliver resilience in a changing and dynamic world by managing risks and continual improvement</w:t>
            </w:r>
          </w:p>
        </w:tc>
        <w:tc>
          <w:tcPr>
            <w:tcW w:w="5250" w:type="dxa"/>
          </w:tcPr>
          <w:p w14:paraId="5776A1FB" w14:textId="6F083C6B" w:rsidR="00FF1955" w:rsidRDefault="00FF1955" w:rsidP="00FF1955">
            <w:pPr>
              <w:rPr>
                <w:rFonts w:cstheme="minorHAnsi"/>
              </w:rPr>
            </w:pPr>
            <w:r w:rsidRPr="00FF1955">
              <w:rPr>
                <w:rFonts w:cstheme="minorHAnsi"/>
              </w:rPr>
              <w:t>The Fellow Member will be able to evidence achievement in creating an environment in which innovation and systems thinking has delivered improvement and resilience across the value change</w:t>
            </w:r>
          </w:p>
          <w:p w14:paraId="422A4210" w14:textId="77777777" w:rsidR="00FF1955" w:rsidRDefault="00FF1955" w:rsidP="00FF1955">
            <w:pPr>
              <w:rPr>
                <w:rFonts w:cstheme="minorHAnsi"/>
              </w:rPr>
            </w:pPr>
            <w:r w:rsidRPr="00BB315F">
              <w:rPr>
                <w:rFonts w:cstheme="minorHAnsi"/>
              </w:rPr>
              <w:t xml:space="preserve">Assessment Key Words </w:t>
            </w:r>
          </w:p>
          <w:p w14:paraId="5DCA6D36" w14:textId="77777777" w:rsidR="00FF1955" w:rsidRPr="00FF1955" w:rsidRDefault="00FF1955" w:rsidP="00FF1955">
            <w:pPr>
              <w:pStyle w:val="ListParagraph"/>
              <w:numPr>
                <w:ilvl w:val="0"/>
                <w:numId w:val="18"/>
              </w:numPr>
              <w:rPr>
                <w:rFonts w:eastAsiaTheme="minorHAnsi" w:cstheme="minorHAnsi"/>
              </w:rPr>
            </w:pPr>
            <w:r w:rsidRPr="00FF1955">
              <w:rPr>
                <w:rFonts w:eastAsiaTheme="minorHAnsi" w:cstheme="minorHAnsi"/>
              </w:rPr>
              <w:t xml:space="preserve">Resilience </w:t>
            </w:r>
          </w:p>
          <w:p w14:paraId="365D4329" w14:textId="77777777" w:rsidR="00FF1955" w:rsidRPr="00FF1955" w:rsidRDefault="00FF1955" w:rsidP="00FF1955">
            <w:pPr>
              <w:pStyle w:val="ListParagraph"/>
              <w:numPr>
                <w:ilvl w:val="0"/>
                <w:numId w:val="18"/>
              </w:numPr>
              <w:rPr>
                <w:rFonts w:eastAsiaTheme="minorHAnsi" w:cstheme="minorHAnsi"/>
              </w:rPr>
            </w:pPr>
            <w:r w:rsidRPr="00FF1955">
              <w:rPr>
                <w:rFonts w:eastAsiaTheme="minorHAnsi" w:cstheme="minorHAnsi"/>
              </w:rPr>
              <w:t xml:space="preserve">Systems thinking </w:t>
            </w:r>
          </w:p>
          <w:p w14:paraId="6819B983" w14:textId="76C31DDB" w:rsidR="00FF1955" w:rsidRPr="00FF1955" w:rsidRDefault="00FF1955" w:rsidP="00FF1955">
            <w:pPr>
              <w:pStyle w:val="ListParagraph"/>
              <w:numPr>
                <w:ilvl w:val="0"/>
                <w:numId w:val="18"/>
              </w:numPr>
              <w:rPr>
                <w:rFonts w:eastAsiaTheme="minorHAnsi" w:cstheme="minorHAnsi"/>
              </w:rPr>
            </w:pPr>
            <w:r w:rsidRPr="00FF1955">
              <w:rPr>
                <w:rFonts w:eastAsiaTheme="minorHAnsi" w:cstheme="minorHAnsi"/>
              </w:rPr>
              <w:t>Innovation</w:t>
            </w:r>
          </w:p>
        </w:tc>
        <w:tc>
          <w:tcPr>
            <w:tcW w:w="1417" w:type="dxa"/>
          </w:tcPr>
          <w:p w14:paraId="3DEEB839" w14:textId="77777777" w:rsidR="00FC64F5" w:rsidRPr="0097300C" w:rsidRDefault="00FC64F5" w:rsidP="0097300C">
            <w:pPr>
              <w:rPr>
                <w:rFonts w:cstheme="minorHAnsi"/>
              </w:rPr>
            </w:pPr>
          </w:p>
        </w:tc>
        <w:tc>
          <w:tcPr>
            <w:tcW w:w="6199" w:type="dxa"/>
          </w:tcPr>
          <w:p w14:paraId="0A1E3030" w14:textId="77777777" w:rsidR="00FC64F5" w:rsidRPr="0097300C" w:rsidRDefault="00FC64F5" w:rsidP="0097300C">
            <w:pPr>
              <w:rPr>
                <w:rFonts w:cstheme="minorHAnsi"/>
              </w:rPr>
            </w:pPr>
          </w:p>
        </w:tc>
      </w:tr>
      <w:tr w:rsidR="00FC64F5" w:rsidRPr="0097300C" w14:paraId="50C228A6" w14:textId="77777777" w:rsidTr="00CF47CE">
        <w:trPr>
          <w:trHeight w:val="3722"/>
        </w:trPr>
        <w:tc>
          <w:tcPr>
            <w:tcW w:w="2552" w:type="dxa"/>
          </w:tcPr>
          <w:p w14:paraId="1479EF88" w14:textId="669C4C35" w:rsidR="00FA1BE7" w:rsidRPr="003A66C8" w:rsidRDefault="00AA6E75" w:rsidP="0097300C">
            <w:pPr>
              <w:rPr>
                <w:rFonts w:cstheme="minorHAnsi"/>
                <w:b/>
              </w:rPr>
            </w:pPr>
            <w:r w:rsidRPr="003A66C8">
              <w:rPr>
                <w:rFonts w:cstheme="minorHAnsi"/>
                <w:b/>
              </w:rPr>
              <w:lastRenderedPageBreak/>
              <w:t>Delivering Sustainable Products and Services</w:t>
            </w:r>
          </w:p>
          <w:p w14:paraId="6F5732D5" w14:textId="76C591DE" w:rsidR="00FC64F5" w:rsidRPr="0097300C" w:rsidRDefault="00840884" w:rsidP="0097300C">
            <w:pPr>
              <w:rPr>
                <w:rFonts w:cstheme="minorHAnsi"/>
              </w:rPr>
            </w:pPr>
            <w:r w:rsidRPr="00840884">
              <w:rPr>
                <w:rFonts w:cstheme="minorHAnsi"/>
              </w:rPr>
              <w:t>Embed sustainability and life cycle approaches business practice to improve sustainability of products and services</w:t>
            </w:r>
          </w:p>
        </w:tc>
        <w:tc>
          <w:tcPr>
            <w:tcW w:w="5250" w:type="dxa"/>
          </w:tcPr>
          <w:p w14:paraId="5947EF8A" w14:textId="33FE4901" w:rsidR="00840884" w:rsidRDefault="00840884" w:rsidP="005A1A09">
            <w:pPr>
              <w:rPr>
                <w:rFonts w:cstheme="minorHAnsi"/>
              </w:rPr>
            </w:pPr>
            <w:r w:rsidRPr="00840884">
              <w:rPr>
                <w:rFonts w:cstheme="minorHAnsi"/>
              </w:rPr>
              <w:t>The Fellow Member will be able to provide examples where the sustainability of products and services has improved by embedding and mainstreaming sustainability into business practice</w:t>
            </w:r>
          </w:p>
          <w:p w14:paraId="720F1412" w14:textId="7AC78FAD" w:rsidR="00840884" w:rsidRDefault="00840884" w:rsidP="005A1A09">
            <w:pPr>
              <w:rPr>
                <w:rFonts w:cstheme="minorHAnsi"/>
              </w:rPr>
            </w:pPr>
            <w:r w:rsidRPr="00BB315F">
              <w:rPr>
                <w:rFonts w:cstheme="minorHAnsi"/>
              </w:rPr>
              <w:t xml:space="preserve">Assessment Key Words </w:t>
            </w:r>
          </w:p>
          <w:p w14:paraId="65E080A1" w14:textId="77777777" w:rsidR="00840884" w:rsidRPr="00840884" w:rsidRDefault="00840884" w:rsidP="00840884">
            <w:pPr>
              <w:pStyle w:val="ListParagraph"/>
              <w:numPr>
                <w:ilvl w:val="0"/>
                <w:numId w:val="19"/>
              </w:numPr>
              <w:rPr>
                <w:rFonts w:eastAsiaTheme="minorHAnsi" w:cstheme="minorHAnsi"/>
              </w:rPr>
            </w:pPr>
            <w:r w:rsidRPr="00840884">
              <w:rPr>
                <w:rFonts w:eastAsiaTheme="minorHAnsi" w:cstheme="minorHAnsi"/>
              </w:rPr>
              <w:t>Creating the business case</w:t>
            </w:r>
          </w:p>
          <w:p w14:paraId="0750A05D" w14:textId="77777777" w:rsidR="00840884" w:rsidRPr="00840884" w:rsidRDefault="00840884" w:rsidP="00840884">
            <w:pPr>
              <w:pStyle w:val="ListParagraph"/>
              <w:numPr>
                <w:ilvl w:val="0"/>
                <w:numId w:val="19"/>
              </w:numPr>
              <w:rPr>
                <w:rFonts w:eastAsiaTheme="minorHAnsi" w:cstheme="minorHAnsi"/>
              </w:rPr>
            </w:pPr>
            <w:r w:rsidRPr="00840884">
              <w:rPr>
                <w:rFonts w:eastAsiaTheme="minorHAnsi" w:cstheme="minorHAnsi"/>
              </w:rPr>
              <w:t xml:space="preserve">Programme management </w:t>
            </w:r>
          </w:p>
          <w:p w14:paraId="1ADEF788" w14:textId="77777777" w:rsidR="00840884" w:rsidRPr="00840884" w:rsidRDefault="00840884" w:rsidP="00840884">
            <w:pPr>
              <w:pStyle w:val="ListParagraph"/>
              <w:numPr>
                <w:ilvl w:val="0"/>
                <w:numId w:val="19"/>
              </w:numPr>
              <w:rPr>
                <w:rFonts w:eastAsiaTheme="minorHAnsi" w:cstheme="minorHAnsi"/>
              </w:rPr>
            </w:pPr>
            <w:r w:rsidRPr="00840884">
              <w:rPr>
                <w:rFonts w:eastAsiaTheme="minorHAnsi" w:cstheme="minorHAnsi"/>
              </w:rPr>
              <w:t xml:space="preserve">Project planning </w:t>
            </w:r>
          </w:p>
          <w:p w14:paraId="589E2231" w14:textId="0D69473F" w:rsidR="00840884" w:rsidRPr="00840884" w:rsidRDefault="00840884" w:rsidP="00840884">
            <w:pPr>
              <w:pStyle w:val="ListParagraph"/>
              <w:numPr>
                <w:ilvl w:val="0"/>
                <w:numId w:val="19"/>
              </w:numPr>
              <w:rPr>
                <w:rFonts w:eastAsiaTheme="minorHAnsi" w:cstheme="minorHAnsi"/>
              </w:rPr>
            </w:pPr>
            <w:r w:rsidRPr="00840884">
              <w:rPr>
                <w:rFonts w:eastAsiaTheme="minorHAnsi" w:cstheme="minorHAnsi"/>
              </w:rPr>
              <w:t>Project monitoring and control</w:t>
            </w:r>
          </w:p>
        </w:tc>
        <w:tc>
          <w:tcPr>
            <w:tcW w:w="1417" w:type="dxa"/>
          </w:tcPr>
          <w:p w14:paraId="45929ED2" w14:textId="77777777" w:rsidR="00FC64F5" w:rsidRPr="0097300C" w:rsidRDefault="00FC64F5" w:rsidP="0097300C">
            <w:pPr>
              <w:rPr>
                <w:rFonts w:cstheme="minorHAnsi"/>
              </w:rPr>
            </w:pPr>
          </w:p>
        </w:tc>
        <w:tc>
          <w:tcPr>
            <w:tcW w:w="6199" w:type="dxa"/>
          </w:tcPr>
          <w:p w14:paraId="24E3C325" w14:textId="77777777" w:rsidR="00FC64F5" w:rsidRPr="0097300C" w:rsidRDefault="00FC64F5" w:rsidP="0097300C">
            <w:pPr>
              <w:rPr>
                <w:rFonts w:cstheme="minorHAnsi"/>
              </w:rPr>
            </w:pPr>
          </w:p>
        </w:tc>
      </w:tr>
      <w:tr w:rsidR="005A1A09" w:rsidRPr="0097300C" w14:paraId="59071E8B" w14:textId="77777777" w:rsidTr="00CF47CE">
        <w:trPr>
          <w:trHeight w:val="4384"/>
        </w:trPr>
        <w:tc>
          <w:tcPr>
            <w:tcW w:w="2552" w:type="dxa"/>
          </w:tcPr>
          <w:p w14:paraId="33C9F068" w14:textId="4CC5DC18" w:rsidR="00AA6E75" w:rsidRPr="003A66C8" w:rsidRDefault="00AA6E75" w:rsidP="0097300C">
            <w:pPr>
              <w:rPr>
                <w:rFonts w:cstheme="minorHAnsi"/>
                <w:b/>
              </w:rPr>
            </w:pPr>
            <w:r w:rsidRPr="003A66C8">
              <w:rPr>
                <w:rFonts w:cstheme="minorHAnsi"/>
                <w:b/>
              </w:rPr>
              <w:t>Leadership for Change and Transformation</w:t>
            </w:r>
          </w:p>
          <w:p w14:paraId="439E49B6" w14:textId="15247C86" w:rsidR="005A1A09" w:rsidRPr="0097300C" w:rsidRDefault="00232796" w:rsidP="0097300C">
            <w:pPr>
              <w:rPr>
                <w:rFonts w:cstheme="minorHAnsi"/>
              </w:rPr>
            </w:pPr>
            <w:r w:rsidRPr="00232796">
              <w:rPr>
                <w:rFonts w:cstheme="minorHAnsi"/>
              </w:rPr>
              <w:t>Create a vision for strategic change and innovation, challenge current thinking or move the sector forward</w:t>
            </w:r>
          </w:p>
        </w:tc>
        <w:tc>
          <w:tcPr>
            <w:tcW w:w="5250" w:type="dxa"/>
          </w:tcPr>
          <w:p w14:paraId="4216B101" w14:textId="02442062" w:rsidR="00232796" w:rsidRDefault="00232796" w:rsidP="005A1A09">
            <w:pPr>
              <w:rPr>
                <w:rFonts w:cstheme="minorHAnsi"/>
              </w:rPr>
            </w:pPr>
            <w:r w:rsidRPr="00232796">
              <w:rPr>
                <w:rFonts w:cstheme="minorHAnsi"/>
              </w:rPr>
              <w:t>The Fellow Member will be able to present a compelling case or vision for sustainable management practices, showing passion and commitment, and which either positively challenges the sector, or has moved the sector forward</w:t>
            </w:r>
          </w:p>
          <w:p w14:paraId="1587E4CC" w14:textId="77777777" w:rsidR="00232796" w:rsidRDefault="00232796" w:rsidP="00232796">
            <w:pPr>
              <w:rPr>
                <w:rFonts w:cstheme="minorHAnsi"/>
              </w:rPr>
            </w:pPr>
            <w:r w:rsidRPr="00BB315F">
              <w:rPr>
                <w:rFonts w:cstheme="minorHAnsi"/>
              </w:rPr>
              <w:t xml:space="preserve">Assessment Key Words </w:t>
            </w:r>
          </w:p>
          <w:p w14:paraId="1A414F2A" w14:textId="77777777" w:rsidR="00864D77" w:rsidRPr="00864D77" w:rsidRDefault="00864D77" w:rsidP="00864D77">
            <w:pPr>
              <w:pStyle w:val="ListParagraph"/>
              <w:numPr>
                <w:ilvl w:val="0"/>
                <w:numId w:val="20"/>
              </w:numPr>
              <w:rPr>
                <w:rFonts w:eastAsiaTheme="minorHAnsi" w:cstheme="minorHAnsi"/>
              </w:rPr>
            </w:pPr>
            <w:r w:rsidRPr="00864D77">
              <w:rPr>
                <w:rFonts w:eastAsiaTheme="minorHAnsi" w:cstheme="minorHAnsi"/>
              </w:rPr>
              <w:t>Leadership</w:t>
            </w:r>
          </w:p>
          <w:p w14:paraId="01DFAD9D" w14:textId="77777777" w:rsidR="00864D77" w:rsidRPr="00864D77" w:rsidRDefault="00864D77" w:rsidP="00864D77">
            <w:pPr>
              <w:pStyle w:val="ListParagraph"/>
              <w:numPr>
                <w:ilvl w:val="0"/>
                <w:numId w:val="20"/>
              </w:numPr>
              <w:rPr>
                <w:rFonts w:eastAsiaTheme="minorHAnsi" w:cstheme="minorHAnsi"/>
              </w:rPr>
            </w:pPr>
            <w:r w:rsidRPr="00864D77">
              <w:rPr>
                <w:rFonts w:eastAsiaTheme="minorHAnsi" w:cstheme="minorHAnsi"/>
              </w:rPr>
              <w:t>Managing people through change</w:t>
            </w:r>
          </w:p>
          <w:p w14:paraId="491F7851" w14:textId="77777777" w:rsidR="00864D77" w:rsidRPr="00864D77" w:rsidRDefault="00864D77" w:rsidP="00864D77">
            <w:pPr>
              <w:pStyle w:val="ListParagraph"/>
              <w:numPr>
                <w:ilvl w:val="0"/>
                <w:numId w:val="20"/>
              </w:numPr>
              <w:rPr>
                <w:rFonts w:eastAsiaTheme="minorHAnsi" w:cstheme="minorHAnsi"/>
              </w:rPr>
            </w:pPr>
            <w:r w:rsidRPr="00864D77">
              <w:rPr>
                <w:rFonts w:eastAsiaTheme="minorHAnsi" w:cstheme="minorHAnsi"/>
              </w:rPr>
              <w:t xml:space="preserve">Influence  </w:t>
            </w:r>
          </w:p>
          <w:p w14:paraId="5BB7FB5A" w14:textId="77777777" w:rsidR="00864D77" w:rsidRPr="00864D77" w:rsidRDefault="00864D77" w:rsidP="00864D77">
            <w:pPr>
              <w:pStyle w:val="ListParagraph"/>
              <w:numPr>
                <w:ilvl w:val="0"/>
                <w:numId w:val="20"/>
              </w:numPr>
              <w:rPr>
                <w:rFonts w:eastAsiaTheme="minorHAnsi" w:cstheme="minorHAnsi"/>
              </w:rPr>
            </w:pPr>
            <w:r w:rsidRPr="00864D77">
              <w:rPr>
                <w:rFonts w:eastAsiaTheme="minorHAnsi" w:cstheme="minorHAnsi"/>
              </w:rPr>
              <w:t>Team management</w:t>
            </w:r>
          </w:p>
          <w:p w14:paraId="3A491F4A" w14:textId="77777777" w:rsidR="00864D77" w:rsidRDefault="00864D77" w:rsidP="00864D77">
            <w:pPr>
              <w:pStyle w:val="ListParagraph"/>
              <w:numPr>
                <w:ilvl w:val="0"/>
                <w:numId w:val="20"/>
              </w:numPr>
              <w:rPr>
                <w:rFonts w:eastAsiaTheme="minorHAnsi" w:cstheme="minorHAnsi"/>
              </w:rPr>
            </w:pPr>
            <w:r w:rsidRPr="00864D77">
              <w:rPr>
                <w:rFonts w:eastAsiaTheme="minorHAnsi" w:cstheme="minorHAnsi"/>
              </w:rPr>
              <w:t>People management</w:t>
            </w:r>
          </w:p>
          <w:p w14:paraId="6DBA2A2C" w14:textId="484C82F7" w:rsidR="003A66C8" w:rsidRPr="003A66C8" w:rsidRDefault="003A66C8" w:rsidP="003A66C8">
            <w:pPr>
              <w:rPr>
                <w:rFonts w:cstheme="minorHAnsi"/>
              </w:rPr>
            </w:pPr>
          </w:p>
        </w:tc>
        <w:tc>
          <w:tcPr>
            <w:tcW w:w="1417" w:type="dxa"/>
          </w:tcPr>
          <w:p w14:paraId="19F0C2D0" w14:textId="77777777" w:rsidR="005A1A09" w:rsidRPr="0097300C" w:rsidRDefault="005A1A09" w:rsidP="0097300C">
            <w:pPr>
              <w:rPr>
                <w:rFonts w:cstheme="minorHAnsi"/>
              </w:rPr>
            </w:pPr>
          </w:p>
        </w:tc>
        <w:tc>
          <w:tcPr>
            <w:tcW w:w="6199" w:type="dxa"/>
          </w:tcPr>
          <w:p w14:paraId="446E5D89" w14:textId="77777777" w:rsidR="005A1A09" w:rsidRPr="0097300C" w:rsidRDefault="005A1A09" w:rsidP="0097300C">
            <w:pPr>
              <w:rPr>
                <w:rFonts w:cstheme="minorHAnsi"/>
              </w:rPr>
            </w:pPr>
          </w:p>
        </w:tc>
      </w:tr>
    </w:tbl>
    <w:p w14:paraId="012BA92B" w14:textId="77777777" w:rsidR="00917781" w:rsidRPr="0097300C" w:rsidRDefault="00917781" w:rsidP="00917781">
      <w:pPr>
        <w:rPr>
          <w:rFonts w:asciiTheme="minorHAnsi" w:hAnsiTheme="minorHAnsi" w:cstheme="minorHAnsi"/>
        </w:rPr>
      </w:pPr>
    </w:p>
    <w:sectPr w:rsidR="00917781" w:rsidRPr="0097300C" w:rsidSect="00953C93">
      <w:pgSz w:w="16838" w:h="11906" w:orient="landscape"/>
      <w:pgMar w:top="1440" w:right="992" w:bottom="1134"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E48E7" w14:textId="77777777" w:rsidR="008D6488" w:rsidRDefault="008D6488" w:rsidP="00DC611B">
      <w:pPr>
        <w:spacing w:after="0" w:line="240" w:lineRule="auto"/>
      </w:pPr>
      <w:r>
        <w:separator/>
      </w:r>
    </w:p>
  </w:endnote>
  <w:endnote w:type="continuationSeparator" w:id="0">
    <w:p w14:paraId="7345C967" w14:textId="77777777" w:rsidR="008D6488" w:rsidRDefault="008D6488" w:rsidP="00DC6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Light">
    <w:altName w:val="GillSans Light"/>
    <w:charset w:val="00"/>
    <w:family w:val="auto"/>
    <w:pitch w:val="variable"/>
    <w:sig w:usb0="00000003" w:usb1="00000000" w:usb2="00000000" w:usb3="00000000" w:csb0="00000001" w:csb1="00000000"/>
  </w:font>
  <w:font w:name="CG Times 12p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1FCB0" w14:textId="6073C530" w:rsidR="0097300C" w:rsidRDefault="0097300C" w:rsidP="00917781">
    <w:pPr>
      <w:pStyle w:val="Footer"/>
    </w:pPr>
    <w:r>
      <w:rPr>
        <w:noProof/>
        <w:lang w:eastAsia="en-GB"/>
      </w:rPr>
      <mc:AlternateContent>
        <mc:Choice Requires="wps">
          <w:drawing>
            <wp:anchor distT="0" distB="0" distL="114300" distR="114300" simplePos="0" relativeHeight="251657728" behindDoc="0" locked="0" layoutInCell="1" allowOverlap="1" wp14:anchorId="62CA9731" wp14:editId="1117114A">
              <wp:simplePos x="0" y="0"/>
              <wp:positionH relativeFrom="column">
                <wp:posOffset>6353175</wp:posOffset>
              </wp:positionH>
              <wp:positionV relativeFrom="paragraph">
                <wp:posOffset>-681355</wp:posOffset>
              </wp:positionV>
              <wp:extent cx="90805" cy="572770"/>
              <wp:effectExtent l="0" t="635"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72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461E4" id="Rectangle 2" o:spid="_x0000_s1026" style="position:absolute;margin-left:500.25pt;margin-top:-53.65pt;width:7.15pt;height:4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"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18844" w14:textId="77777777" w:rsidR="008D6488" w:rsidRDefault="008D6488" w:rsidP="00DC611B">
      <w:pPr>
        <w:spacing w:after="0" w:line="240" w:lineRule="auto"/>
      </w:pPr>
      <w:r>
        <w:separator/>
      </w:r>
    </w:p>
  </w:footnote>
  <w:footnote w:type="continuationSeparator" w:id="0">
    <w:p w14:paraId="5D4E121F" w14:textId="77777777" w:rsidR="008D6488" w:rsidRDefault="008D6488" w:rsidP="00DC6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5FEC3" w14:textId="77777777" w:rsidR="0097300C" w:rsidRDefault="0097300C">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2C106" w14:textId="54609A2D" w:rsidR="0097300C" w:rsidRDefault="00AA6E75">
    <w:pPr>
      <w:pStyle w:val="Header"/>
    </w:pPr>
    <w:r>
      <w:rPr>
        <w:noProof/>
        <w:lang w:eastAsia="en-GB"/>
      </w:rPr>
      <w:drawing>
        <wp:anchor distT="0" distB="0" distL="114300" distR="114300" simplePos="0" relativeHeight="251660800" behindDoc="1" locked="0" layoutInCell="1" allowOverlap="1" wp14:anchorId="216A7583" wp14:editId="7CDCE754">
          <wp:simplePos x="0" y="0"/>
          <wp:positionH relativeFrom="page">
            <wp:align>left</wp:align>
          </wp:positionH>
          <wp:positionV relativeFrom="paragraph">
            <wp:posOffset>-182880</wp:posOffset>
          </wp:positionV>
          <wp:extent cx="7945755" cy="812800"/>
          <wp:effectExtent l="0" t="0" r="0" b="6350"/>
          <wp:wrapTight wrapText="bothSides">
            <wp:wrapPolygon edited="0">
              <wp:start x="1346" y="0"/>
              <wp:lineTo x="1346" y="9619"/>
              <wp:lineTo x="1450" y="10631"/>
              <wp:lineTo x="10772" y="16200"/>
              <wp:lineTo x="0" y="20250"/>
              <wp:lineTo x="0" y="21263"/>
              <wp:lineTo x="21543" y="21263"/>
              <wp:lineTo x="21543" y="20250"/>
              <wp:lineTo x="10720" y="16200"/>
              <wp:lineTo x="8648" y="8100"/>
              <wp:lineTo x="10254" y="5063"/>
              <wp:lineTo x="10047" y="2025"/>
              <wp:lineTo x="4764" y="0"/>
              <wp:lineTo x="134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5755" cy="8128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A6F43"/>
    <w:multiLevelType w:val="hybridMultilevel"/>
    <w:tmpl w:val="6D304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F4E01"/>
    <w:multiLevelType w:val="hybridMultilevel"/>
    <w:tmpl w:val="895E6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F0711"/>
    <w:multiLevelType w:val="hybridMultilevel"/>
    <w:tmpl w:val="852C7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1C51DD"/>
    <w:multiLevelType w:val="hybridMultilevel"/>
    <w:tmpl w:val="FB68618C"/>
    <w:lvl w:ilvl="0" w:tplc="09AC7DDE">
      <w:start w:val="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82D1C5E"/>
    <w:multiLevelType w:val="hybridMultilevel"/>
    <w:tmpl w:val="6060A91A"/>
    <w:lvl w:ilvl="0" w:tplc="BFCEC0E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70660"/>
    <w:multiLevelType w:val="hybridMultilevel"/>
    <w:tmpl w:val="5A028050"/>
    <w:lvl w:ilvl="0" w:tplc="BFCEC0E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4E433A"/>
    <w:multiLevelType w:val="hybridMultilevel"/>
    <w:tmpl w:val="EA0EA70A"/>
    <w:lvl w:ilvl="0" w:tplc="BFCEC0E0">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2E546FA"/>
    <w:multiLevelType w:val="hybridMultilevel"/>
    <w:tmpl w:val="7174D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3F6BEA"/>
    <w:multiLevelType w:val="hybridMultilevel"/>
    <w:tmpl w:val="7D72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27949"/>
    <w:multiLevelType w:val="hybridMultilevel"/>
    <w:tmpl w:val="93E4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6B01F4"/>
    <w:multiLevelType w:val="hybridMultilevel"/>
    <w:tmpl w:val="366064DC"/>
    <w:lvl w:ilvl="0" w:tplc="BFCEC0E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F9731F"/>
    <w:multiLevelType w:val="hybridMultilevel"/>
    <w:tmpl w:val="69C65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8B1B15"/>
    <w:multiLevelType w:val="hybridMultilevel"/>
    <w:tmpl w:val="52CEF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4D37E2"/>
    <w:multiLevelType w:val="hybridMultilevel"/>
    <w:tmpl w:val="40821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7A4E38"/>
    <w:multiLevelType w:val="hybridMultilevel"/>
    <w:tmpl w:val="ED3CD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CE4538"/>
    <w:multiLevelType w:val="hybridMultilevel"/>
    <w:tmpl w:val="7E96DDE8"/>
    <w:lvl w:ilvl="0" w:tplc="511E7296">
      <w:numFmt w:val="bullet"/>
      <w:lvlText w:val="-"/>
      <w:lvlJc w:val="left"/>
      <w:pPr>
        <w:ind w:left="1080" w:hanging="360"/>
      </w:pPr>
      <w:rPr>
        <w:rFonts w:ascii="Calibri" w:eastAsiaTheme="minorHAnsi" w:hAnsi="Calibri" w:cstheme="minorBid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91C2AA4"/>
    <w:multiLevelType w:val="hybridMultilevel"/>
    <w:tmpl w:val="14D0C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D80791"/>
    <w:multiLevelType w:val="hybridMultilevel"/>
    <w:tmpl w:val="E912E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C960F3"/>
    <w:multiLevelType w:val="hybridMultilevel"/>
    <w:tmpl w:val="295AC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4E7DE2"/>
    <w:multiLevelType w:val="hybridMultilevel"/>
    <w:tmpl w:val="3806A6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19"/>
  </w:num>
  <w:num w:numId="5">
    <w:abstractNumId w:val="5"/>
  </w:num>
  <w:num w:numId="6">
    <w:abstractNumId w:val="4"/>
  </w:num>
  <w:num w:numId="7">
    <w:abstractNumId w:val="10"/>
  </w:num>
  <w:num w:numId="8">
    <w:abstractNumId w:val="15"/>
  </w:num>
  <w:num w:numId="9">
    <w:abstractNumId w:val="17"/>
  </w:num>
  <w:num w:numId="10">
    <w:abstractNumId w:val="16"/>
  </w:num>
  <w:num w:numId="11">
    <w:abstractNumId w:val="3"/>
  </w:num>
  <w:num w:numId="12">
    <w:abstractNumId w:val="0"/>
  </w:num>
  <w:num w:numId="13">
    <w:abstractNumId w:val="12"/>
  </w:num>
  <w:num w:numId="14">
    <w:abstractNumId w:val="11"/>
  </w:num>
  <w:num w:numId="15">
    <w:abstractNumId w:val="13"/>
  </w:num>
  <w:num w:numId="16">
    <w:abstractNumId w:val="1"/>
  </w:num>
  <w:num w:numId="17">
    <w:abstractNumId w:val="14"/>
  </w:num>
  <w:num w:numId="18">
    <w:abstractNumId w:val="7"/>
  </w:num>
  <w:num w:numId="19">
    <w:abstractNumId w:val="1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181"/>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4BF"/>
    <w:rsid w:val="000115F4"/>
    <w:rsid w:val="000156FF"/>
    <w:rsid w:val="00020677"/>
    <w:rsid w:val="0002676F"/>
    <w:rsid w:val="00031C6D"/>
    <w:rsid w:val="000426F3"/>
    <w:rsid w:val="00052211"/>
    <w:rsid w:val="000618F3"/>
    <w:rsid w:val="000868E7"/>
    <w:rsid w:val="00091862"/>
    <w:rsid w:val="0009351F"/>
    <w:rsid w:val="000A1D66"/>
    <w:rsid w:val="000B16CB"/>
    <w:rsid w:val="000E5E63"/>
    <w:rsid w:val="000F51D9"/>
    <w:rsid w:val="00122669"/>
    <w:rsid w:val="00133763"/>
    <w:rsid w:val="001468A0"/>
    <w:rsid w:val="0015041D"/>
    <w:rsid w:val="00177C6A"/>
    <w:rsid w:val="00182E3A"/>
    <w:rsid w:val="001C48A5"/>
    <w:rsid w:val="001D7D54"/>
    <w:rsid w:val="001E0BE6"/>
    <w:rsid w:val="001E1FED"/>
    <w:rsid w:val="001E2B7C"/>
    <w:rsid w:val="00201675"/>
    <w:rsid w:val="00207F12"/>
    <w:rsid w:val="002137C5"/>
    <w:rsid w:val="00221D9A"/>
    <w:rsid w:val="00232796"/>
    <w:rsid w:val="002508D0"/>
    <w:rsid w:val="002B5FFB"/>
    <w:rsid w:val="002C24BF"/>
    <w:rsid w:val="002C4FC3"/>
    <w:rsid w:val="002D342C"/>
    <w:rsid w:val="002E42BA"/>
    <w:rsid w:val="00313E1B"/>
    <w:rsid w:val="00317D14"/>
    <w:rsid w:val="003225BE"/>
    <w:rsid w:val="00346848"/>
    <w:rsid w:val="003518D6"/>
    <w:rsid w:val="00382556"/>
    <w:rsid w:val="00383C91"/>
    <w:rsid w:val="0039005D"/>
    <w:rsid w:val="003A66C8"/>
    <w:rsid w:val="003C31F1"/>
    <w:rsid w:val="003E0BB3"/>
    <w:rsid w:val="00430573"/>
    <w:rsid w:val="00452E21"/>
    <w:rsid w:val="00471494"/>
    <w:rsid w:val="004D0EAE"/>
    <w:rsid w:val="004E3A88"/>
    <w:rsid w:val="004F258B"/>
    <w:rsid w:val="00542F59"/>
    <w:rsid w:val="005448C7"/>
    <w:rsid w:val="0057342C"/>
    <w:rsid w:val="00577CA0"/>
    <w:rsid w:val="00591216"/>
    <w:rsid w:val="005A1A09"/>
    <w:rsid w:val="005D6E8D"/>
    <w:rsid w:val="005F3383"/>
    <w:rsid w:val="00600EDC"/>
    <w:rsid w:val="006157B9"/>
    <w:rsid w:val="00630379"/>
    <w:rsid w:val="0067504C"/>
    <w:rsid w:val="00686257"/>
    <w:rsid w:val="00697F65"/>
    <w:rsid w:val="006D2396"/>
    <w:rsid w:val="00721E05"/>
    <w:rsid w:val="0075376F"/>
    <w:rsid w:val="00755A60"/>
    <w:rsid w:val="00760CF7"/>
    <w:rsid w:val="007C2E4E"/>
    <w:rsid w:val="007F7CA9"/>
    <w:rsid w:val="00805F31"/>
    <w:rsid w:val="00840884"/>
    <w:rsid w:val="00864D77"/>
    <w:rsid w:val="00881F92"/>
    <w:rsid w:val="008978AF"/>
    <w:rsid w:val="008D6488"/>
    <w:rsid w:val="008E4DD9"/>
    <w:rsid w:val="00917781"/>
    <w:rsid w:val="00920B92"/>
    <w:rsid w:val="009537FB"/>
    <w:rsid w:val="00953C93"/>
    <w:rsid w:val="00966F13"/>
    <w:rsid w:val="0097300C"/>
    <w:rsid w:val="00994162"/>
    <w:rsid w:val="009969CE"/>
    <w:rsid w:val="009C6416"/>
    <w:rsid w:val="00A1690A"/>
    <w:rsid w:val="00A17B59"/>
    <w:rsid w:val="00A23D82"/>
    <w:rsid w:val="00A32997"/>
    <w:rsid w:val="00A618C1"/>
    <w:rsid w:val="00A775A0"/>
    <w:rsid w:val="00A87466"/>
    <w:rsid w:val="00AA6E75"/>
    <w:rsid w:val="00AC7DAB"/>
    <w:rsid w:val="00AE5946"/>
    <w:rsid w:val="00AF29FE"/>
    <w:rsid w:val="00B371CD"/>
    <w:rsid w:val="00B47342"/>
    <w:rsid w:val="00B80129"/>
    <w:rsid w:val="00B85A1D"/>
    <w:rsid w:val="00BB315F"/>
    <w:rsid w:val="00BC231D"/>
    <w:rsid w:val="00BC275D"/>
    <w:rsid w:val="00BC6B6F"/>
    <w:rsid w:val="00BD0144"/>
    <w:rsid w:val="00C108BD"/>
    <w:rsid w:val="00C23F8C"/>
    <w:rsid w:val="00C439BA"/>
    <w:rsid w:val="00C71485"/>
    <w:rsid w:val="00C7188D"/>
    <w:rsid w:val="00CC6569"/>
    <w:rsid w:val="00CC7C8E"/>
    <w:rsid w:val="00CF47CE"/>
    <w:rsid w:val="00D1245A"/>
    <w:rsid w:val="00D40C66"/>
    <w:rsid w:val="00D45D5F"/>
    <w:rsid w:val="00D47477"/>
    <w:rsid w:val="00D6335F"/>
    <w:rsid w:val="00D73640"/>
    <w:rsid w:val="00D83E20"/>
    <w:rsid w:val="00D858B2"/>
    <w:rsid w:val="00D90E30"/>
    <w:rsid w:val="00D91239"/>
    <w:rsid w:val="00DC611B"/>
    <w:rsid w:val="00DD22F0"/>
    <w:rsid w:val="00DD6720"/>
    <w:rsid w:val="00DF466A"/>
    <w:rsid w:val="00DF6B24"/>
    <w:rsid w:val="00DF7AA8"/>
    <w:rsid w:val="00E04901"/>
    <w:rsid w:val="00E15872"/>
    <w:rsid w:val="00E41F86"/>
    <w:rsid w:val="00E457A0"/>
    <w:rsid w:val="00E467E0"/>
    <w:rsid w:val="00E4739C"/>
    <w:rsid w:val="00E47881"/>
    <w:rsid w:val="00E614A8"/>
    <w:rsid w:val="00E74E75"/>
    <w:rsid w:val="00E86329"/>
    <w:rsid w:val="00E875A6"/>
    <w:rsid w:val="00EA0863"/>
    <w:rsid w:val="00EA2330"/>
    <w:rsid w:val="00EC3CF1"/>
    <w:rsid w:val="00EC3F4E"/>
    <w:rsid w:val="00F50E2F"/>
    <w:rsid w:val="00F537D3"/>
    <w:rsid w:val="00FA1BE7"/>
    <w:rsid w:val="00FC12AA"/>
    <w:rsid w:val="00FC64F5"/>
    <w:rsid w:val="00FF1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B99C8D"/>
  <w15:docId w15:val="{5B3FBF46-93F2-414E-BB6D-436CA1398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3E1B"/>
    <w:pPr>
      <w:spacing w:after="200" w:line="276" w:lineRule="auto"/>
    </w:pPr>
    <w:rPr>
      <w:sz w:val="22"/>
      <w:szCs w:val="22"/>
      <w:lang w:eastAsia="en-US"/>
    </w:rPr>
  </w:style>
  <w:style w:type="paragraph" w:styleId="Heading1">
    <w:name w:val="heading 1"/>
    <w:basedOn w:val="Normal"/>
    <w:next w:val="Normal"/>
    <w:link w:val="Heading1Char"/>
    <w:qFormat/>
    <w:rsid w:val="00221D9A"/>
    <w:pPr>
      <w:keepNext/>
      <w:spacing w:before="240" w:after="240" w:line="240" w:lineRule="auto"/>
      <w:outlineLvl w:val="0"/>
    </w:pPr>
    <w:rPr>
      <w:rFonts w:asciiTheme="minorHAnsi" w:eastAsia="Times New Roman" w:hAnsiTheme="minorHAnsi" w:cs="Arial"/>
      <w:b/>
      <w:bCs/>
      <w:kern w:val="32"/>
      <w:szCs w:val="32"/>
      <w:lang w:eastAsia="en-GB"/>
    </w:rPr>
  </w:style>
  <w:style w:type="paragraph" w:styleId="Heading2">
    <w:name w:val="heading 2"/>
    <w:basedOn w:val="Normal"/>
    <w:next w:val="Normal"/>
    <w:link w:val="Heading2Char"/>
    <w:qFormat/>
    <w:rsid w:val="00966F13"/>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6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11B"/>
    <w:rPr>
      <w:rFonts w:ascii="Tahoma" w:hAnsi="Tahoma" w:cs="Tahoma"/>
      <w:sz w:val="16"/>
      <w:szCs w:val="16"/>
    </w:rPr>
  </w:style>
  <w:style w:type="paragraph" w:styleId="Header">
    <w:name w:val="header"/>
    <w:basedOn w:val="Normal"/>
    <w:link w:val="HeaderChar"/>
    <w:uiPriority w:val="99"/>
    <w:unhideWhenUsed/>
    <w:rsid w:val="00DC6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611B"/>
  </w:style>
  <w:style w:type="paragraph" w:styleId="Footer">
    <w:name w:val="footer"/>
    <w:basedOn w:val="Normal"/>
    <w:link w:val="FooterChar"/>
    <w:uiPriority w:val="99"/>
    <w:unhideWhenUsed/>
    <w:rsid w:val="00DC6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611B"/>
  </w:style>
  <w:style w:type="character" w:styleId="Hyperlink">
    <w:name w:val="Hyperlink"/>
    <w:basedOn w:val="DefaultParagraphFont"/>
    <w:uiPriority w:val="99"/>
    <w:unhideWhenUsed/>
    <w:rsid w:val="002508D0"/>
    <w:rPr>
      <w:color w:val="0000FF"/>
      <w:u w:val="single"/>
    </w:rPr>
  </w:style>
  <w:style w:type="table" w:styleId="TableGrid">
    <w:name w:val="Table Grid"/>
    <w:basedOn w:val="TableNormal"/>
    <w:uiPriority w:val="59"/>
    <w:rsid w:val="00D40C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0C66"/>
    <w:pPr>
      <w:autoSpaceDE w:val="0"/>
      <w:autoSpaceDN w:val="0"/>
      <w:adjustRightInd w:val="0"/>
    </w:pPr>
    <w:rPr>
      <w:rFonts w:ascii="GillSans Light" w:hAnsi="GillSans Light" w:cs="GillSans Light"/>
      <w:color w:val="000000"/>
      <w:sz w:val="24"/>
      <w:szCs w:val="24"/>
    </w:rPr>
  </w:style>
  <w:style w:type="character" w:customStyle="1" w:styleId="A0">
    <w:name w:val="A0"/>
    <w:uiPriority w:val="99"/>
    <w:rsid w:val="00D40C66"/>
    <w:rPr>
      <w:rFonts w:cs="GillSans Light"/>
      <w:color w:val="000000"/>
      <w:sz w:val="18"/>
      <w:szCs w:val="18"/>
    </w:rPr>
  </w:style>
  <w:style w:type="paragraph" w:styleId="ListParagraph">
    <w:name w:val="List Paragraph"/>
    <w:basedOn w:val="Normal"/>
    <w:uiPriority w:val="34"/>
    <w:qFormat/>
    <w:rsid w:val="00E614A8"/>
    <w:pPr>
      <w:ind w:left="720"/>
      <w:contextualSpacing/>
    </w:pPr>
    <w:rPr>
      <w:rFonts w:eastAsia="Times New Roman"/>
      <w:lang w:eastAsia="en-GB"/>
    </w:rPr>
  </w:style>
  <w:style w:type="character" w:customStyle="1" w:styleId="Heading1Char">
    <w:name w:val="Heading 1 Char"/>
    <w:basedOn w:val="DefaultParagraphFont"/>
    <w:link w:val="Heading1"/>
    <w:rsid w:val="00221D9A"/>
    <w:rPr>
      <w:rFonts w:asciiTheme="minorHAnsi" w:eastAsia="Times New Roman" w:hAnsiTheme="minorHAnsi" w:cs="Arial"/>
      <w:b/>
      <w:bCs/>
      <w:kern w:val="32"/>
      <w:sz w:val="22"/>
      <w:szCs w:val="32"/>
    </w:rPr>
  </w:style>
  <w:style w:type="character" w:customStyle="1" w:styleId="Heading2Char">
    <w:name w:val="Heading 2 Char"/>
    <w:basedOn w:val="DefaultParagraphFont"/>
    <w:link w:val="Heading2"/>
    <w:rsid w:val="00966F13"/>
    <w:rPr>
      <w:rFonts w:ascii="Arial" w:eastAsia="Times New Roman" w:hAnsi="Arial" w:cs="Arial"/>
      <w:b/>
      <w:bCs/>
      <w:i/>
      <w:iCs/>
      <w:sz w:val="28"/>
      <w:szCs w:val="28"/>
    </w:rPr>
  </w:style>
  <w:style w:type="paragraph" w:styleId="BodyText">
    <w:name w:val="Body Text"/>
    <w:basedOn w:val="Normal"/>
    <w:link w:val="BodyTextChar"/>
    <w:rsid w:val="00966F13"/>
    <w:pPr>
      <w:tabs>
        <w:tab w:val="left" w:pos="-720"/>
      </w:tabs>
      <w:suppressAutoHyphens/>
      <w:spacing w:after="0" w:line="240" w:lineRule="auto"/>
      <w:ind w:right="2505"/>
      <w:jc w:val="both"/>
    </w:pPr>
    <w:rPr>
      <w:rFonts w:ascii="CG Times 12pt" w:eastAsia="Times New Roman" w:hAnsi="CG Times 12pt"/>
      <w:spacing w:val="-3"/>
      <w:sz w:val="24"/>
      <w:szCs w:val="20"/>
    </w:rPr>
  </w:style>
  <w:style w:type="character" w:customStyle="1" w:styleId="BodyTextChar">
    <w:name w:val="Body Text Char"/>
    <w:basedOn w:val="DefaultParagraphFont"/>
    <w:link w:val="BodyText"/>
    <w:rsid w:val="00966F13"/>
    <w:rPr>
      <w:rFonts w:ascii="CG Times 12pt" w:eastAsia="Times New Roman" w:hAnsi="CG Times 12pt"/>
      <w:spacing w:val="-3"/>
      <w:sz w:val="24"/>
      <w:lang w:eastAsia="en-US"/>
    </w:rPr>
  </w:style>
  <w:style w:type="paragraph" w:styleId="FootnoteText">
    <w:name w:val="footnote text"/>
    <w:basedOn w:val="Normal"/>
    <w:link w:val="FootnoteTextChar"/>
    <w:semiHidden/>
    <w:rsid w:val="00966F13"/>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semiHidden/>
    <w:rsid w:val="00966F13"/>
    <w:rPr>
      <w:rFonts w:ascii="Times New Roman" w:eastAsia="Times New Roman" w:hAnsi="Times New Roman"/>
    </w:rPr>
  </w:style>
  <w:style w:type="character" w:styleId="FootnoteReference">
    <w:name w:val="footnote reference"/>
    <w:semiHidden/>
    <w:rsid w:val="00966F13"/>
    <w:rPr>
      <w:vertAlign w:val="superscript"/>
    </w:rPr>
  </w:style>
  <w:style w:type="paragraph" w:styleId="TOCHeading">
    <w:name w:val="TOC Heading"/>
    <w:basedOn w:val="Heading1"/>
    <w:next w:val="Normal"/>
    <w:uiPriority w:val="39"/>
    <w:unhideWhenUsed/>
    <w:qFormat/>
    <w:rsid w:val="0097300C"/>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paragraph" w:styleId="TOC1">
    <w:name w:val="toc 1"/>
    <w:basedOn w:val="Normal"/>
    <w:next w:val="Normal"/>
    <w:autoRedefine/>
    <w:uiPriority w:val="39"/>
    <w:unhideWhenUsed/>
    <w:rsid w:val="0097300C"/>
    <w:pPr>
      <w:spacing w:after="100"/>
    </w:pPr>
  </w:style>
  <w:style w:type="paragraph" w:styleId="TOC2">
    <w:name w:val="toc 2"/>
    <w:basedOn w:val="Normal"/>
    <w:next w:val="Normal"/>
    <w:autoRedefine/>
    <w:uiPriority w:val="39"/>
    <w:unhideWhenUsed/>
    <w:rsid w:val="0097300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92476">
      <w:bodyDiv w:val="1"/>
      <w:marLeft w:val="0"/>
      <w:marRight w:val="0"/>
      <w:marTop w:val="0"/>
      <w:marBottom w:val="0"/>
      <w:divBdr>
        <w:top w:val="none" w:sz="0" w:space="0" w:color="auto"/>
        <w:left w:val="none" w:sz="0" w:space="0" w:color="auto"/>
        <w:bottom w:val="none" w:sz="0" w:space="0" w:color="auto"/>
        <w:right w:val="none" w:sz="0" w:space="0" w:color="auto"/>
      </w:divBdr>
    </w:div>
    <w:div w:id="370958569">
      <w:bodyDiv w:val="1"/>
      <w:marLeft w:val="0"/>
      <w:marRight w:val="0"/>
      <w:marTop w:val="0"/>
      <w:marBottom w:val="0"/>
      <w:divBdr>
        <w:top w:val="none" w:sz="0" w:space="0" w:color="auto"/>
        <w:left w:val="none" w:sz="0" w:space="0" w:color="auto"/>
        <w:bottom w:val="none" w:sz="0" w:space="0" w:color="auto"/>
        <w:right w:val="none" w:sz="0" w:space="0" w:color="auto"/>
      </w:divBdr>
    </w:div>
    <w:div w:id="1669670161">
      <w:bodyDiv w:val="1"/>
      <w:marLeft w:val="0"/>
      <w:marRight w:val="0"/>
      <w:marTop w:val="0"/>
      <w:marBottom w:val="0"/>
      <w:divBdr>
        <w:top w:val="none" w:sz="0" w:space="0" w:color="auto"/>
        <w:left w:val="none" w:sz="0" w:space="0" w:color="auto"/>
        <w:bottom w:val="none" w:sz="0" w:space="0" w:color="auto"/>
        <w:right w:val="none" w:sz="0" w:space="0" w:color="auto"/>
      </w:divBdr>
    </w:div>
    <w:div w:id="168192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fessional.standards@iema.net"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25DC310877A87409026FF772DAB66D4" ma:contentTypeVersion="22" ma:contentTypeDescription="Create a new document." ma:contentTypeScope="" ma:versionID="b2752f74d6b97af5f2ca93bc029014bf">
  <xsd:schema xmlns:xsd="http://www.w3.org/2001/XMLSchema" xmlns:xs="http://www.w3.org/2001/XMLSchema" xmlns:p="http://schemas.microsoft.com/office/2006/metadata/properties" xmlns:ns1="http://schemas.microsoft.com/sharepoint/v3" xmlns:ns2="9efb8bf4-cce8-4970-82b5-2be37bca05db" xmlns:ns3="e25a1211-a493-4f7e-9f7b-8c5e7724ae5b" targetNamespace="http://schemas.microsoft.com/office/2006/metadata/properties" ma:root="true" ma:fieldsID="2d7ae3e605f2ae0bac78b1cc469a3208" ns1:_="" ns2:_="" ns3:_="">
    <xsd:import namespace="http://schemas.microsoft.com/sharepoint/v3"/>
    <xsd:import namespace="9efb8bf4-cce8-4970-82b5-2be37bca05db"/>
    <xsd:import namespace="e25a1211-a493-4f7e-9f7b-8c5e7724ae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fb8bf4-cce8-4970-82b5-2be37bca0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69f5f36-b42f-4902-bad1-4e0d0ea999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5a1211-a493-4f7e-9f7b-8c5e7724ae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2fc2a0-2a61-42a4-bae9-157d082a5beb}" ma:internalName="TaxCatchAll" ma:showField="CatchAllData" ma:web="e25a1211-a493-4f7e-9f7b-8c5e7724a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efb8bf4-cce8-4970-82b5-2be37bca05db">
      <Terms xmlns="http://schemas.microsoft.com/office/infopath/2007/PartnerControls"/>
    </lcf76f155ced4ddcb4097134ff3c332f>
    <TaxCatchAll xmlns="e25a1211-a493-4f7e-9f7b-8c5e7724ae5b"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D026DB4-E6CB-4877-BD03-C8CA39BD1623}">
  <ds:schemaRefs>
    <ds:schemaRef ds:uri="http://schemas.openxmlformats.org/officeDocument/2006/bibliography"/>
  </ds:schemaRefs>
</ds:datastoreItem>
</file>

<file path=customXml/itemProps2.xml><?xml version="1.0" encoding="utf-8"?>
<ds:datastoreItem xmlns:ds="http://schemas.openxmlformats.org/officeDocument/2006/customXml" ds:itemID="{1D28D88E-E6C8-4190-AA1D-08F7402ED885}"/>
</file>

<file path=customXml/itemProps3.xml><?xml version="1.0" encoding="utf-8"?>
<ds:datastoreItem xmlns:ds="http://schemas.openxmlformats.org/officeDocument/2006/customXml" ds:itemID="{6429C490-3C03-4454-A6C3-DA9D45E5CACD}"/>
</file>

<file path=customXml/itemProps4.xml><?xml version="1.0" encoding="utf-8"?>
<ds:datastoreItem xmlns:ds="http://schemas.openxmlformats.org/officeDocument/2006/customXml" ds:itemID="{F463812A-FEF0-41AC-83C8-4E15B8C5995F}"/>
</file>

<file path=docProps/app.xml><?xml version="1.0" encoding="utf-8"?>
<Properties xmlns="http://schemas.openxmlformats.org/officeDocument/2006/extended-properties" xmlns:vt="http://schemas.openxmlformats.org/officeDocument/2006/docPropsVTypes">
  <Template>Normal</Template>
  <TotalTime>66</TotalTime>
  <Pages>16</Pages>
  <Words>2596</Words>
  <Characters>14800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g.clarke</dc:creator>
  <cp:lastModifiedBy>Dawn Elvidge</cp:lastModifiedBy>
  <cp:revision>17</cp:revision>
  <cp:lastPrinted>2014-08-15T12:13:00Z</cp:lastPrinted>
  <dcterms:created xsi:type="dcterms:W3CDTF">2018-08-02T07:54:00Z</dcterms:created>
  <dcterms:modified xsi:type="dcterms:W3CDTF">2019-02-19T14:49:00Z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0x010100A25DC310877A87409026FF772DAB66D4</vt:lpwstr>
  </property>
  <property fmtid="{D5CDD505-2E9C-101B-9397-08002B2CF9AE}" pid="3" name="Order">
    <vt:r8>215600</vt:r8>
  </property>
  <property fmtid="{D5CDD505-2E9C-101B-9397-08002B2CF9AE}" pid="4" name="MediaServiceImageTags">
    <vt:lpwstr/>
  </property>
</Properties>
</file>